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79" w:rsidRDefault="00BC3779" w:rsidP="0005322E">
      <w:pPr>
        <w:spacing w:line="240" w:lineRule="auto"/>
        <w:jc w:val="center"/>
        <w:rPr>
          <w:rtl/>
        </w:rPr>
      </w:pPr>
    </w:p>
    <w:p w:rsidR="00BC3779" w:rsidRDefault="00BC3779" w:rsidP="0005322E">
      <w:pPr>
        <w:spacing w:line="240" w:lineRule="auto"/>
        <w:jc w:val="center"/>
        <w:rPr>
          <w:rtl/>
        </w:rPr>
      </w:pPr>
    </w:p>
    <w:p w:rsidR="0005322E" w:rsidRDefault="0005322E" w:rsidP="0005322E">
      <w:pPr>
        <w:spacing w:line="240" w:lineRule="auto"/>
        <w:jc w:val="center"/>
        <w:rPr>
          <w:rtl/>
        </w:rPr>
      </w:pPr>
      <w:r>
        <w:rPr>
          <w:rFonts w:hint="cs"/>
          <w:rtl/>
        </w:rPr>
        <w:t>وزارت بهداشت، درمان و آموزش پزشکی</w:t>
      </w:r>
    </w:p>
    <w:p w:rsidR="0005322E" w:rsidRDefault="0005322E" w:rsidP="0005322E">
      <w:pPr>
        <w:spacing w:line="240" w:lineRule="auto"/>
        <w:jc w:val="center"/>
        <w:rPr>
          <w:rtl/>
        </w:rPr>
      </w:pPr>
      <w:r>
        <w:rPr>
          <w:rFonts w:hint="cs"/>
          <w:rtl/>
        </w:rPr>
        <w:t>دانشگاه علوم پزشکی و خدمات بهداشتی درمانی سبزوار</w:t>
      </w:r>
    </w:p>
    <w:p w:rsidR="0005322E" w:rsidRDefault="00D64AF3" w:rsidP="00D64AF3">
      <w:pPr>
        <w:spacing w:line="240" w:lineRule="auto"/>
        <w:jc w:val="center"/>
        <w:rPr>
          <w:rtl/>
        </w:rPr>
      </w:pPr>
      <w:r>
        <w:rPr>
          <w:rFonts w:hint="cs"/>
          <w:rtl/>
        </w:rPr>
        <w:t>گروه</w:t>
      </w:r>
      <w:r w:rsidR="0005322E">
        <w:rPr>
          <w:rFonts w:hint="cs"/>
          <w:rtl/>
        </w:rPr>
        <w:t xml:space="preserve"> سلامت روان</w:t>
      </w:r>
      <w:r>
        <w:rPr>
          <w:rFonts w:hint="cs"/>
          <w:rtl/>
        </w:rPr>
        <w:t>ی،</w:t>
      </w:r>
      <w:r w:rsidR="0005322E">
        <w:rPr>
          <w:rFonts w:hint="cs"/>
          <w:rtl/>
        </w:rPr>
        <w:t xml:space="preserve"> </w:t>
      </w:r>
      <w:r>
        <w:rPr>
          <w:rFonts w:hint="cs"/>
          <w:rtl/>
        </w:rPr>
        <w:t>اجتماعی و اعتیاد</w:t>
      </w:r>
    </w:p>
    <w:p w:rsidR="0005322E" w:rsidRDefault="0005322E" w:rsidP="0005322E">
      <w:pPr>
        <w:spacing w:line="240" w:lineRule="auto"/>
        <w:jc w:val="center"/>
        <w:rPr>
          <w:rtl/>
        </w:rPr>
      </w:pPr>
    </w:p>
    <w:p w:rsidR="0005322E" w:rsidRDefault="0005322E" w:rsidP="0005322E">
      <w:pPr>
        <w:spacing w:line="240" w:lineRule="auto"/>
        <w:jc w:val="center"/>
        <w:rPr>
          <w:rtl/>
        </w:rPr>
      </w:pPr>
    </w:p>
    <w:p w:rsidR="0005322E" w:rsidRPr="00BC3779" w:rsidRDefault="0005322E" w:rsidP="0005322E">
      <w:pPr>
        <w:spacing w:line="240" w:lineRule="auto"/>
        <w:jc w:val="center"/>
        <w:rPr>
          <w:b/>
          <w:bCs/>
          <w:sz w:val="36"/>
          <w:szCs w:val="40"/>
          <w:rtl/>
        </w:rPr>
      </w:pPr>
      <w:r w:rsidRPr="00BC3779">
        <w:rPr>
          <w:rFonts w:hint="cs"/>
          <w:b/>
          <w:bCs/>
          <w:sz w:val="36"/>
          <w:szCs w:val="40"/>
          <w:rtl/>
        </w:rPr>
        <w:t>چک لیست پایش عملکرد سلامت روان و پیشگیری از سوء مصرف مواد مرکز بهداشتی درمانی</w:t>
      </w:r>
    </w:p>
    <w:p w:rsidR="0005322E" w:rsidRPr="00BC3779" w:rsidRDefault="0005322E" w:rsidP="0005322E">
      <w:pPr>
        <w:spacing w:line="240" w:lineRule="auto"/>
        <w:jc w:val="center"/>
        <w:rPr>
          <w:b/>
          <w:bCs/>
          <w:sz w:val="36"/>
          <w:szCs w:val="40"/>
          <w:rtl/>
        </w:rPr>
      </w:pPr>
      <w:r w:rsidRPr="00BC3779">
        <w:rPr>
          <w:rFonts w:hint="cs"/>
          <w:b/>
          <w:bCs/>
          <w:sz w:val="36"/>
          <w:szCs w:val="40"/>
          <w:rtl/>
        </w:rPr>
        <w:t>مبتنی بر شرح خدمات تیم سلامت و پزشک خانواده</w:t>
      </w:r>
    </w:p>
    <w:p w:rsidR="0005322E" w:rsidRPr="00BC3779" w:rsidRDefault="0005322E" w:rsidP="0005322E">
      <w:pPr>
        <w:spacing w:line="240" w:lineRule="auto"/>
        <w:jc w:val="center"/>
        <w:rPr>
          <w:b/>
          <w:bCs/>
          <w:sz w:val="36"/>
          <w:szCs w:val="40"/>
          <w:rtl/>
        </w:rPr>
      </w:pPr>
      <w:r w:rsidRPr="00BC3779">
        <w:rPr>
          <w:rFonts w:hint="cs"/>
          <w:b/>
          <w:bCs/>
          <w:sz w:val="36"/>
          <w:szCs w:val="40"/>
          <w:rtl/>
        </w:rPr>
        <w:t>چک لیست خانه بهداشت</w:t>
      </w:r>
    </w:p>
    <w:p w:rsidR="0005322E" w:rsidRDefault="0005322E" w:rsidP="0005322E">
      <w:pPr>
        <w:spacing w:line="240" w:lineRule="auto"/>
        <w:jc w:val="center"/>
        <w:rPr>
          <w:rtl/>
        </w:rPr>
      </w:pPr>
    </w:p>
    <w:p w:rsidR="00BC3779" w:rsidRDefault="00BC3779" w:rsidP="0005322E">
      <w:pPr>
        <w:spacing w:line="240" w:lineRule="auto"/>
        <w:jc w:val="center"/>
        <w:rPr>
          <w:rtl/>
        </w:rPr>
      </w:pPr>
    </w:p>
    <w:p w:rsidR="0005322E" w:rsidRPr="00BC3779" w:rsidRDefault="0005322E" w:rsidP="0005322E">
      <w:pPr>
        <w:spacing w:line="240" w:lineRule="auto"/>
        <w:jc w:val="center"/>
        <w:rPr>
          <w:rFonts w:cs="B Zar"/>
          <w:b/>
          <w:bCs/>
          <w:sz w:val="30"/>
          <w:szCs w:val="34"/>
          <w:rtl/>
        </w:rPr>
      </w:pPr>
      <w:r w:rsidRPr="00BC3779">
        <w:rPr>
          <w:rFonts w:cs="B Zar" w:hint="cs"/>
          <w:b/>
          <w:bCs/>
          <w:sz w:val="30"/>
          <w:szCs w:val="34"/>
          <w:rtl/>
        </w:rPr>
        <w:t>(چک لیست بهورزان)</w:t>
      </w:r>
    </w:p>
    <w:p w:rsidR="0005322E" w:rsidRPr="00BC3779" w:rsidRDefault="001E3344" w:rsidP="001E3344">
      <w:pPr>
        <w:spacing w:line="240" w:lineRule="auto"/>
        <w:jc w:val="center"/>
        <w:rPr>
          <w:rFonts w:cs="B Zar"/>
          <w:b/>
          <w:bCs/>
          <w:sz w:val="30"/>
          <w:szCs w:val="34"/>
          <w:rtl/>
        </w:rPr>
      </w:pPr>
      <w:r>
        <w:rPr>
          <w:rFonts w:cs="B Zar" w:hint="cs"/>
          <w:b/>
          <w:bCs/>
          <w:sz w:val="30"/>
          <w:szCs w:val="34"/>
          <w:rtl/>
        </w:rPr>
        <w:t xml:space="preserve">این چک لیست به صورت فصلی توسط </w:t>
      </w:r>
      <w:r w:rsidR="0005322E" w:rsidRPr="00BC3779">
        <w:rPr>
          <w:rFonts w:cs="B Zar" w:hint="cs"/>
          <w:b/>
          <w:bCs/>
          <w:sz w:val="30"/>
          <w:szCs w:val="34"/>
          <w:rtl/>
        </w:rPr>
        <w:t>کارشناس یا کاردان تیم سلامت تکمیل می گردد</w:t>
      </w:r>
    </w:p>
    <w:p w:rsidR="0005322E" w:rsidRDefault="0005322E" w:rsidP="0005322E">
      <w:pPr>
        <w:bidi w:val="0"/>
        <w:spacing w:line="240" w:lineRule="auto"/>
        <w:jc w:val="center"/>
      </w:pPr>
      <w:r>
        <w:rPr>
          <w:rtl/>
        </w:rPr>
        <w:br w:type="page"/>
      </w:r>
    </w:p>
    <w:p w:rsidR="00A57E34" w:rsidRDefault="0046085E" w:rsidP="002050A8">
      <w:pPr>
        <w:spacing w:line="240" w:lineRule="auto"/>
        <w:ind w:firstLine="679"/>
        <w:rPr>
          <w:rtl/>
        </w:rPr>
      </w:pPr>
      <w:r>
        <w:rPr>
          <w:rFonts w:hint="cs"/>
          <w:rtl/>
        </w:rPr>
        <w:lastRenderedPageBreak/>
        <w:t>نام شهرستان: ...............................................</w:t>
      </w:r>
    </w:p>
    <w:p w:rsidR="0046085E" w:rsidRDefault="0046085E" w:rsidP="00B061F8">
      <w:pPr>
        <w:spacing w:line="240" w:lineRule="auto"/>
        <w:ind w:firstLine="679"/>
        <w:rPr>
          <w:rtl/>
        </w:rPr>
      </w:pPr>
      <w:r>
        <w:rPr>
          <w:rFonts w:hint="cs"/>
          <w:rtl/>
        </w:rPr>
        <w:t xml:space="preserve">نام مرکز بهداشتی درمانی: </w:t>
      </w:r>
      <w:r w:rsidR="00951A8B">
        <w:rPr>
          <w:rFonts w:hint="cs"/>
          <w:rtl/>
        </w:rPr>
        <w:t xml:space="preserve">  </w:t>
      </w:r>
      <w:r w:rsidR="00B061F8">
        <w:rPr>
          <w:b/>
          <w:bCs/>
        </w:rPr>
        <w:t>…………………………….</w:t>
      </w:r>
    </w:p>
    <w:p w:rsidR="0046085E" w:rsidRDefault="00951A8B" w:rsidP="00B061F8">
      <w:pPr>
        <w:spacing w:line="240" w:lineRule="auto"/>
        <w:ind w:firstLine="679"/>
        <w:rPr>
          <w:rtl/>
        </w:rPr>
      </w:pPr>
      <w:r>
        <w:rPr>
          <w:rFonts w:hint="cs"/>
          <w:rtl/>
        </w:rPr>
        <w:t xml:space="preserve">نام خانه بهداشت:   </w:t>
      </w:r>
      <w:r w:rsidR="00B061F8">
        <w:rPr>
          <w:b/>
          <w:bCs/>
        </w:rPr>
        <w:t>……………………………..</w:t>
      </w:r>
    </w:p>
    <w:p w:rsidR="002050A8" w:rsidRDefault="002050A8" w:rsidP="00951A8B">
      <w:pPr>
        <w:spacing w:line="240" w:lineRule="auto"/>
        <w:rPr>
          <w:rtl/>
        </w:rPr>
      </w:pPr>
    </w:p>
    <w:p w:rsidR="0046085E" w:rsidRDefault="0046085E" w:rsidP="002050A8">
      <w:pPr>
        <w:spacing w:line="240" w:lineRule="auto"/>
        <w:ind w:firstLine="820"/>
        <w:jc w:val="left"/>
        <w:rPr>
          <w:rtl/>
        </w:rPr>
      </w:pPr>
      <w:r>
        <w:rPr>
          <w:rFonts w:hint="cs"/>
          <w:rtl/>
        </w:rPr>
        <w:t>مشخصات پایش کننده و تاریخ پایش: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966"/>
        <w:gridCol w:w="2410"/>
        <w:gridCol w:w="1843"/>
        <w:gridCol w:w="1984"/>
        <w:gridCol w:w="1985"/>
        <w:gridCol w:w="1843"/>
      </w:tblGrid>
      <w:tr w:rsidR="0046085E" w:rsidTr="002050A8">
        <w:trPr>
          <w:jc w:val="center"/>
        </w:trPr>
        <w:tc>
          <w:tcPr>
            <w:tcW w:w="678" w:type="dxa"/>
            <w:vAlign w:val="center"/>
          </w:tcPr>
          <w:p w:rsidR="0046085E" w:rsidRDefault="0046085E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966" w:type="dxa"/>
            <w:vAlign w:val="center"/>
          </w:tcPr>
          <w:p w:rsidR="0046085E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</w:t>
            </w:r>
            <w:r w:rsidR="0046085E">
              <w:rPr>
                <w:rFonts w:hint="cs"/>
                <w:rtl/>
              </w:rPr>
              <w:t xml:space="preserve"> نام خانوادگی پایش کننده</w:t>
            </w:r>
          </w:p>
        </w:tc>
        <w:tc>
          <w:tcPr>
            <w:tcW w:w="2410" w:type="dxa"/>
            <w:vAlign w:val="center"/>
          </w:tcPr>
          <w:p w:rsidR="0046085E" w:rsidRDefault="0046085E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1843" w:type="dxa"/>
            <w:vAlign w:val="center"/>
          </w:tcPr>
          <w:p w:rsidR="0046085E" w:rsidRDefault="0046085E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بازدید اول</w:t>
            </w:r>
          </w:p>
        </w:tc>
        <w:tc>
          <w:tcPr>
            <w:tcW w:w="1984" w:type="dxa"/>
            <w:vAlign w:val="center"/>
          </w:tcPr>
          <w:p w:rsidR="0046085E" w:rsidRDefault="0046085E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بادید دوم</w:t>
            </w:r>
          </w:p>
        </w:tc>
        <w:tc>
          <w:tcPr>
            <w:tcW w:w="1985" w:type="dxa"/>
            <w:vAlign w:val="center"/>
          </w:tcPr>
          <w:p w:rsidR="0046085E" w:rsidRDefault="0046085E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بازدید سوم</w:t>
            </w:r>
          </w:p>
        </w:tc>
        <w:tc>
          <w:tcPr>
            <w:tcW w:w="1843" w:type="dxa"/>
            <w:vAlign w:val="center"/>
          </w:tcPr>
          <w:p w:rsidR="0046085E" w:rsidRDefault="0046085E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بازدید چهارم</w:t>
            </w:r>
          </w:p>
        </w:tc>
      </w:tr>
      <w:tr w:rsidR="00B061F8" w:rsidTr="002050A8">
        <w:trPr>
          <w:jc w:val="center"/>
        </w:trPr>
        <w:tc>
          <w:tcPr>
            <w:tcW w:w="678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66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B061F8" w:rsidRDefault="00B061F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  <w:tc>
          <w:tcPr>
            <w:tcW w:w="1984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  <w:tc>
          <w:tcPr>
            <w:tcW w:w="1985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  <w:tc>
          <w:tcPr>
            <w:tcW w:w="1843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</w:tr>
      <w:tr w:rsidR="00B061F8" w:rsidTr="002050A8">
        <w:trPr>
          <w:jc w:val="center"/>
        </w:trPr>
        <w:tc>
          <w:tcPr>
            <w:tcW w:w="678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966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B061F8" w:rsidRDefault="00B061F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  <w:tc>
          <w:tcPr>
            <w:tcW w:w="1984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  <w:tc>
          <w:tcPr>
            <w:tcW w:w="1985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  <w:tc>
          <w:tcPr>
            <w:tcW w:w="1843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</w:tr>
      <w:tr w:rsidR="00B061F8" w:rsidTr="002050A8">
        <w:trPr>
          <w:jc w:val="center"/>
        </w:trPr>
        <w:tc>
          <w:tcPr>
            <w:tcW w:w="678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66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B061F8" w:rsidRDefault="00B061F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  <w:tc>
          <w:tcPr>
            <w:tcW w:w="1984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  <w:tc>
          <w:tcPr>
            <w:tcW w:w="1985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  <w:tc>
          <w:tcPr>
            <w:tcW w:w="1843" w:type="dxa"/>
            <w:vAlign w:val="center"/>
          </w:tcPr>
          <w:p w:rsidR="00B061F8" w:rsidRDefault="00B061F8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........../........../...........</w:t>
            </w:r>
          </w:p>
        </w:tc>
      </w:tr>
    </w:tbl>
    <w:p w:rsidR="00951A8B" w:rsidRPr="004D6301" w:rsidRDefault="00951A8B" w:rsidP="002050A8">
      <w:pPr>
        <w:spacing w:line="240" w:lineRule="auto"/>
        <w:jc w:val="center"/>
        <w:rPr>
          <w:sz w:val="4"/>
          <w:szCs w:val="8"/>
          <w:rtl/>
        </w:rPr>
      </w:pPr>
    </w:p>
    <w:p w:rsidR="0046085E" w:rsidRDefault="00951A8B" w:rsidP="002050A8">
      <w:pPr>
        <w:spacing w:line="240" w:lineRule="auto"/>
        <w:ind w:firstLine="820"/>
        <w:jc w:val="left"/>
        <w:rPr>
          <w:rtl/>
        </w:rPr>
      </w:pPr>
      <w:r>
        <w:rPr>
          <w:rFonts w:hint="cs"/>
          <w:rtl/>
        </w:rPr>
        <w:t>مشخصات و درصد عملکرد پایش شونده: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862"/>
        <w:gridCol w:w="2514"/>
        <w:gridCol w:w="867"/>
        <w:gridCol w:w="1697"/>
        <w:gridCol w:w="1697"/>
        <w:gridCol w:w="1697"/>
        <w:gridCol w:w="1697"/>
      </w:tblGrid>
      <w:tr w:rsidR="00951A8B" w:rsidTr="002050A8">
        <w:trPr>
          <w:jc w:val="center"/>
        </w:trPr>
        <w:tc>
          <w:tcPr>
            <w:tcW w:w="678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862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نام خانوادگی پایش شونده</w:t>
            </w:r>
          </w:p>
        </w:tc>
        <w:tc>
          <w:tcPr>
            <w:tcW w:w="2514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86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درصد عملکرد بازدید اول</w:t>
            </w: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درصد عملکرد بازدید دوم</w:t>
            </w: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درصد عملکرد بازدید سوم</w:t>
            </w: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درصد عملکرد بازدید چهارم</w:t>
            </w:r>
          </w:p>
        </w:tc>
      </w:tr>
      <w:tr w:rsidR="00951A8B" w:rsidTr="002050A8">
        <w:trPr>
          <w:jc w:val="center"/>
        </w:trPr>
        <w:tc>
          <w:tcPr>
            <w:tcW w:w="678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62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514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67" w:type="dxa"/>
            <w:vAlign w:val="center"/>
          </w:tcPr>
          <w:p w:rsidR="00951A8B" w:rsidRDefault="0092006A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1A8B" w:rsidTr="002050A8">
        <w:trPr>
          <w:jc w:val="center"/>
        </w:trPr>
        <w:tc>
          <w:tcPr>
            <w:tcW w:w="678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62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514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67" w:type="dxa"/>
            <w:vAlign w:val="center"/>
          </w:tcPr>
          <w:p w:rsidR="00951A8B" w:rsidRDefault="0092006A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1A8B" w:rsidTr="002050A8">
        <w:trPr>
          <w:jc w:val="center"/>
        </w:trPr>
        <w:tc>
          <w:tcPr>
            <w:tcW w:w="678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62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514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67" w:type="dxa"/>
            <w:vAlign w:val="center"/>
          </w:tcPr>
          <w:p w:rsidR="00951A8B" w:rsidRDefault="0092006A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1A8B" w:rsidTr="002050A8">
        <w:trPr>
          <w:jc w:val="center"/>
        </w:trPr>
        <w:tc>
          <w:tcPr>
            <w:tcW w:w="678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62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514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67" w:type="dxa"/>
            <w:vAlign w:val="center"/>
          </w:tcPr>
          <w:p w:rsidR="00951A8B" w:rsidRDefault="0092006A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951A8B" w:rsidRDefault="00951A8B" w:rsidP="002050A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D6301" w:rsidTr="002050A8">
        <w:trPr>
          <w:jc w:val="center"/>
        </w:trPr>
        <w:tc>
          <w:tcPr>
            <w:tcW w:w="678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62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514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6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D6301" w:rsidTr="002050A8">
        <w:trPr>
          <w:jc w:val="center"/>
        </w:trPr>
        <w:tc>
          <w:tcPr>
            <w:tcW w:w="678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62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514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6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D6301" w:rsidTr="002050A8">
        <w:trPr>
          <w:jc w:val="center"/>
        </w:trPr>
        <w:tc>
          <w:tcPr>
            <w:tcW w:w="678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862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514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6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97" w:type="dxa"/>
            <w:vAlign w:val="center"/>
          </w:tcPr>
          <w:p w:rsidR="004D6301" w:rsidRDefault="004D6301" w:rsidP="002050A8">
            <w:pPr>
              <w:spacing w:line="240" w:lineRule="auto"/>
              <w:jc w:val="center"/>
              <w:rPr>
                <w:rtl/>
              </w:rPr>
            </w:pPr>
          </w:p>
        </w:tc>
      </w:tr>
    </w:tbl>
    <w:p w:rsidR="00C22161" w:rsidRDefault="00C22161" w:rsidP="008260E6">
      <w:pPr>
        <w:bidi w:val="0"/>
        <w:spacing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Y="27"/>
        <w:bidiVisual/>
        <w:tblW w:w="5000" w:type="pct"/>
        <w:tblLook w:val="04A0" w:firstRow="1" w:lastRow="0" w:firstColumn="1" w:lastColumn="0" w:noHBand="0" w:noVBand="1"/>
      </w:tblPr>
      <w:tblGrid>
        <w:gridCol w:w="668"/>
        <w:gridCol w:w="3556"/>
        <w:gridCol w:w="706"/>
        <w:gridCol w:w="366"/>
        <w:gridCol w:w="366"/>
        <w:gridCol w:w="366"/>
        <w:gridCol w:w="366"/>
        <w:gridCol w:w="366"/>
        <w:gridCol w:w="423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38"/>
      </w:tblGrid>
      <w:tr w:rsidR="00757426" w:rsidTr="00757426">
        <w:trPr>
          <w:trHeight w:val="40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57426" w:rsidRDefault="00757426" w:rsidP="00757426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1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8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44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757426" w:rsidTr="00757426">
        <w:tc>
          <w:tcPr>
            <w:tcW w:w="210" w:type="pct"/>
            <w:vMerge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757426" w:rsidTr="00757426">
        <w:trPr>
          <w:trHeight w:val="298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757426" w:rsidTr="00757426">
        <w:trPr>
          <w:trHeight w:val="114"/>
        </w:trPr>
        <w:tc>
          <w:tcPr>
            <w:tcW w:w="2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757426" w:rsidTr="00757426">
        <w:tc>
          <w:tcPr>
            <w:tcW w:w="2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426" w:rsidRDefault="00757426" w:rsidP="0075742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بهورزان عوامل مؤثر در برقراری ارتباط صحیح در محیط کار را می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داند؟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7426" w:rsidTr="0075742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757426" w:rsidRDefault="00757426" w:rsidP="0075742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از وظایف خود در ارتباط با برنامه های سلامت روان آگاهی دارد؟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7426" w:rsidTr="0075742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757426" w:rsidRDefault="00757426" w:rsidP="0075742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اختلالات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روانپزشکی تحت پوشش برنامه سلامت روان را می شناسد؟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7426" w:rsidTr="0075742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آمار ارسالی با پرونده ها همخوانی دارد؟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7426" w:rsidTr="00757426">
        <w:tc>
          <w:tcPr>
            <w:tcW w:w="3631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757426" w:rsidTr="0075742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422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757426" w:rsidRDefault="00757426" w:rsidP="00757426">
            <w:pPr>
              <w:spacing w:line="240" w:lineRule="auto"/>
              <w:rPr>
                <w:rtl/>
              </w:rPr>
            </w:pPr>
            <w:r w:rsidRPr="00105307">
              <w:rPr>
                <w:rFonts w:hint="cs"/>
                <w:b/>
                <w:bCs/>
                <w:rtl/>
              </w:rPr>
              <w:t>1.</w:t>
            </w:r>
            <w:r>
              <w:rPr>
                <w:rFonts w:hint="cs"/>
                <w:rtl/>
              </w:rPr>
              <w:t xml:space="preserve">خوب گوش دادن  </w:t>
            </w:r>
            <w:r w:rsidRPr="00105307">
              <w:rPr>
                <w:rFonts w:hint="cs"/>
                <w:b/>
                <w:bCs/>
                <w:rtl/>
              </w:rPr>
              <w:t>2.</w:t>
            </w:r>
            <w:r>
              <w:rPr>
                <w:rFonts w:hint="cs"/>
                <w:rtl/>
              </w:rPr>
              <w:t xml:space="preserve">مشخص نمودن اولویتهای بهداشت روان منطقه   </w:t>
            </w:r>
            <w:r w:rsidRPr="00105307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rtl/>
              </w:rPr>
              <w:t xml:space="preserve">شناسائی نیازهای مردم منطقه در ارتباط با سلامت روان   </w:t>
            </w:r>
            <w:r w:rsidRPr="00105307">
              <w:rPr>
                <w:rFonts w:hint="cs"/>
                <w:b/>
                <w:bCs/>
                <w:rtl/>
              </w:rPr>
              <w:t>4.</w:t>
            </w:r>
            <w:r>
              <w:rPr>
                <w:rFonts w:hint="cs"/>
                <w:rtl/>
              </w:rPr>
              <w:t>پاسخگوئی به سوالات باحوصله و بدون عجله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</w:tr>
      <w:tr w:rsidR="00757426" w:rsidTr="00757426">
        <w:tc>
          <w:tcPr>
            <w:tcW w:w="21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422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757426" w:rsidRDefault="00757426" w:rsidP="00757426">
            <w:pPr>
              <w:spacing w:line="240" w:lineRule="auto"/>
              <w:rPr>
                <w:rtl/>
              </w:rPr>
            </w:pPr>
            <w:r w:rsidRPr="00105307">
              <w:rPr>
                <w:rFonts w:hint="cs"/>
                <w:b/>
                <w:bCs/>
                <w:rtl/>
              </w:rPr>
              <w:t>1.</w:t>
            </w:r>
            <w:r>
              <w:rPr>
                <w:rFonts w:hint="cs"/>
                <w:rtl/>
              </w:rPr>
              <w:t xml:space="preserve">آموزش        </w:t>
            </w:r>
            <w:r w:rsidRPr="00105307">
              <w:rPr>
                <w:rFonts w:hint="cs"/>
                <w:b/>
                <w:bCs/>
                <w:rtl/>
              </w:rPr>
              <w:t>2.</w:t>
            </w:r>
            <w:r>
              <w:rPr>
                <w:rFonts w:hint="cs"/>
                <w:rtl/>
              </w:rPr>
              <w:t xml:space="preserve">بیمار یابی       </w:t>
            </w:r>
            <w:r w:rsidRPr="00105307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rtl/>
              </w:rPr>
              <w:t xml:space="preserve">ارجاع          </w:t>
            </w:r>
            <w:r w:rsidRPr="00105307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105307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rtl/>
              </w:rPr>
              <w:t xml:space="preserve">پیگیری        </w:t>
            </w:r>
            <w:r w:rsidRPr="00105307">
              <w:rPr>
                <w:rFonts w:hint="cs"/>
                <w:b/>
                <w:bCs/>
                <w:rtl/>
              </w:rPr>
              <w:t>5.</w:t>
            </w:r>
            <w:r>
              <w:rPr>
                <w:rFonts w:hint="cs"/>
                <w:rtl/>
              </w:rPr>
              <w:t>گزارش دهی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</w:tr>
      <w:tr w:rsidR="00757426" w:rsidTr="0075742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422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757426" w:rsidRPr="00BF0D31" w:rsidRDefault="00757426" w:rsidP="00757426">
            <w:pPr>
              <w:spacing w:line="240" w:lineRule="auto"/>
              <w:rPr>
                <w:rtl/>
              </w:rPr>
            </w:pPr>
            <w:r w:rsidRPr="00BF0D31">
              <w:rPr>
                <w:rFonts w:hint="cs"/>
                <w:rtl/>
              </w:rPr>
              <w:t>1.سایکوتیک   2.افسردگی     3.اضطراب   4صرع     5.معلولیت ذهنی    6.دمانس     7.اختلالات شایع کوک ونوجوانان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</w:tr>
      <w:tr w:rsidR="00757426" w:rsidTr="00B835A7">
        <w:tc>
          <w:tcPr>
            <w:tcW w:w="2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3422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B061F8" w:rsidRDefault="00757426" w:rsidP="00757426">
            <w:pPr>
              <w:spacing w:line="240" w:lineRule="auto"/>
              <w:rPr>
                <w:sz w:val="28"/>
              </w:rPr>
            </w:pPr>
            <w:r>
              <w:rPr>
                <w:rFonts w:hint="cs"/>
                <w:rtl/>
              </w:rPr>
              <w:t>وجود پرونده ها به تعداد آمار ثبت شده در فرم آمار ماهیانه اختلالات روانپزشکی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right"/>
            </w:pPr>
            <w:r w:rsidRPr="00996619">
              <w:rPr>
                <w:rFonts w:hint="cs"/>
                <w:rtl/>
              </w:rPr>
              <w:t>بررسی مستندات</w:t>
            </w:r>
          </w:p>
        </w:tc>
      </w:tr>
    </w:tbl>
    <w:p w:rsidR="004D6301" w:rsidRDefault="004D6301" w:rsidP="004D6301">
      <w:pPr>
        <w:bidi w:val="0"/>
        <w:spacing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Y="-768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03"/>
        <w:gridCol w:w="3621"/>
        <w:gridCol w:w="708"/>
        <w:gridCol w:w="367"/>
        <w:gridCol w:w="367"/>
        <w:gridCol w:w="366"/>
        <w:gridCol w:w="366"/>
        <w:gridCol w:w="366"/>
        <w:gridCol w:w="423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28"/>
      </w:tblGrid>
      <w:tr w:rsidR="00757426" w:rsidRPr="00996619" w:rsidTr="00757426">
        <w:trPr>
          <w:trHeight w:val="404"/>
        </w:trPr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1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موضوع پایش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امتیاز</w:t>
            </w:r>
          </w:p>
        </w:tc>
        <w:tc>
          <w:tcPr>
            <w:tcW w:w="708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مورد ندارد</w:t>
            </w:r>
          </w:p>
        </w:tc>
        <w:tc>
          <w:tcPr>
            <w:tcW w:w="2743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امتیاز کسب شده</w:t>
            </w:r>
          </w:p>
        </w:tc>
      </w:tr>
      <w:tr w:rsidR="00757426" w:rsidRPr="00996619" w:rsidTr="00757426">
        <w:tc>
          <w:tcPr>
            <w:tcW w:w="189" w:type="pct"/>
            <w:vMerge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89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79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757426" w:rsidRPr="00996619" w:rsidTr="00757426">
        <w:trPr>
          <w:trHeight w:val="298"/>
        </w:trPr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5</w:t>
            </w:r>
          </w:p>
        </w:tc>
        <w:tc>
          <w:tcPr>
            <w:tcW w:w="133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6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کد</w:t>
            </w:r>
          </w:p>
        </w:tc>
        <w:tc>
          <w:tcPr>
            <w:tcW w:w="689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کد</w:t>
            </w:r>
          </w:p>
        </w:tc>
        <w:tc>
          <w:tcPr>
            <w:tcW w:w="679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کد</w:t>
            </w:r>
          </w:p>
        </w:tc>
      </w:tr>
      <w:tr w:rsidR="00757426" w:rsidRPr="00996619" w:rsidTr="00757426">
        <w:trPr>
          <w:trHeight w:val="114"/>
        </w:trPr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5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5</w:t>
            </w:r>
          </w:p>
        </w:tc>
        <w:tc>
          <w:tcPr>
            <w:tcW w:w="10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6</w:t>
            </w:r>
          </w:p>
        </w:tc>
      </w:tr>
      <w:tr w:rsidR="00757426" w:rsidRPr="00996619" w:rsidTr="00757426">
        <w:tc>
          <w:tcPr>
            <w:tcW w:w="1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spacing w:line="240" w:lineRule="auto"/>
              <w:rPr>
                <w:rtl/>
              </w:rPr>
            </w:pPr>
            <w:r w:rsidRPr="00996619">
              <w:rPr>
                <w:rFonts w:hint="cs"/>
                <w:rtl/>
              </w:rPr>
              <w:t>آیا بیماران روانپزشکی جهت ویزیت دوره ای به پزشک ارجاع داده می شوند</w:t>
            </w:r>
            <w:r>
              <w:rPr>
                <w:rFonts w:hint="cs"/>
                <w:rtl/>
              </w:rPr>
              <w:t>؟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</w:tr>
      <w:tr w:rsidR="00757426" w:rsidRPr="00996619" w:rsidTr="00757426">
        <w:tc>
          <w:tcPr>
            <w:tcW w:w="1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علایم اختلالات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روانپزشکی را می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داند 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4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</w:tr>
      <w:tr w:rsidR="00757426" w:rsidRPr="00996619" w:rsidTr="00757426">
        <w:tc>
          <w:tcPr>
            <w:tcW w:w="1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جلسات آموزشی در زمینه سلامت روان و اعتیاد در خانه بهداشت برگزار می شود؟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4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</w:tr>
      <w:tr w:rsidR="00757426" w:rsidRPr="00996619" w:rsidTr="00757426">
        <w:tc>
          <w:tcPr>
            <w:tcW w:w="1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1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مستندات آموزشی موجودمی باشد؟وفرم طرح درس برای جلسه آموزشی تدوین وبایگانی شده است؟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4" w:type="pct"/>
            <w:tcBorders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</w:tr>
      <w:tr w:rsidR="00757426" w:rsidRPr="00996619" w:rsidTr="00757426">
        <w:tc>
          <w:tcPr>
            <w:tcW w:w="3634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استاندارد</w:t>
            </w:r>
          </w:p>
        </w:tc>
        <w:tc>
          <w:tcPr>
            <w:tcW w:w="1366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 w:rsidRPr="00996619">
              <w:rPr>
                <w:rFonts w:hint="cs"/>
                <w:rtl/>
              </w:rPr>
              <w:t>شیوه پایش</w:t>
            </w:r>
          </w:p>
        </w:tc>
      </w:tr>
      <w:tr w:rsidR="00757426" w:rsidRPr="00996619" w:rsidTr="00757426">
        <w:tc>
          <w:tcPr>
            <w:tcW w:w="1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444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spacing w:line="240" w:lineRule="auto"/>
              <w:jc w:val="left"/>
              <w:rPr>
                <w:rtl/>
              </w:rPr>
            </w:pPr>
            <w:r w:rsidRPr="00996619">
              <w:rPr>
                <w:rFonts w:hint="cs"/>
                <w:rtl/>
              </w:rPr>
              <w:t>بررسی مستندات (فرم ثبت مراجعات و پیگیری)، حداقل در مورد 70 % بیماران ارجاعی انجام شده باشد</w:t>
            </w:r>
          </w:p>
        </w:tc>
        <w:tc>
          <w:tcPr>
            <w:tcW w:w="1366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right"/>
              <w:rPr>
                <w:rtl/>
              </w:rPr>
            </w:pPr>
            <w:r w:rsidRPr="00996619">
              <w:rPr>
                <w:rFonts w:hint="cs"/>
                <w:rtl/>
              </w:rPr>
              <w:t>بررسی مستندات</w:t>
            </w:r>
          </w:p>
        </w:tc>
      </w:tr>
      <w:tr w:rsidR="00757426" w:rsidRPr="00996619" w:rsidTr="00757426">
        <w:tc>
          <w:tcPr>
            <w:tcW w:w="18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444" w:type="pct"/>
            <w:gridSpan w:val="2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7426" w:rsidRPr="00996619" w:rsidRDefault="00757426" w:rsidP="0075742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sz w:val="28"/>
                <w:rtl/>
              </w:rPr>
              <w:t xml:space="preserve">1.سایکوتیک    2.اضطراب    3.افسردگی    4.صرع    5.معلولیت ذهنی    6.اختلالات شایع دوران نوجوانی  </w:t>
            </w:r>
          </w:p>
        </w:tc>
        <w:tc>
          <w:tcPr>
            <w:tcW w:w="1366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</w:tr>
      <w:tr w:rsidR="00757426" w:rsidRPr="00996619" w:rsidTr="00757426">
        <w:tc>
          <w:tcPr>
            <w:tcW w:w="18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444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rPr>
                <w:sz w:val="28"/>
                <w:rtl/>
              </w:rPr>
            </w:pPr>
            <w:r w:rsidRPr="00615A46">
              <w:rPr>
                <w:rFonts w:hint="cs"/>
                <w:sz w:val="28"/>
                <w:szCs w:val="32"/>
                <w:rtl/>
              </w:rPr>
              <w:t xml:space="preserve">جلسات آموزشی باید به طور میانگین </w:t>
            </w:r>
            <w:r>
              <w:rPr>
                <w:rFonts w:hint="cs"/>
                <w:sz w:val="28"/>
                <w:szCs w:val="32"/>
                <w:rtl/>
              </w:rPr>
              <w:t>فصلی</w:t>
            </w:r>
            <w:r w:rsidRPr="00615A46">
              <w:rPr>
                <w:rFonts w:hint="cs"/>
                <w:sz w:val="28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32"/>
                <w:rtl/>
              </w:rPr>
              <w:t>دو</w:t>
            </w:r>
            <w:r w:rsidRPr="00615A46">
              <w:rPr>
                <w:rFonts w:hint="cs"/>
                <w:sz w:val="28"/>
                <w:szCs w:val="32"/>
                <w:rtl/>
              </w:rPr>
              <w:t xml:space="preserve"> مورد برای گروه هدف و عموم مردم </w:t>
            </w:r>
            <w:r>
              <w:rPr>
                <w:rFonts w:hint="cs"/>
                <w:sz w:val="28"/>
                <w:szCs w:val="32"/>
                <w:rtl/>
              </w:rPr>
              <w:t xml:space="preserve">در زمینه اختلالات روان پزشکی </w:t>
            </w:r>
            <w:r w:rsidRPr="00615A46">
              <w:rPr>
                <w:rFonts w:hint="cs"/>
                <w:sz w:val="28"/>
                <w:szCs w:val="32"/>
                <w:rtl/>
              </w:rPr>
              <w:t>و برگزاری جلسات برای مناسبت های مختلف مانند هفته سلامت روان هفته سوء مصرف مواد</w:t>
            </w:r>
          </w:p>
          <w:p w:rsidR="00757426" w:rsidRPr="00B061F8" w:rsidRDefault="00757426" w:rsidP="00757426">
            <w:pPr>
              <w:spacing w:line="240" w:lineRule="auto"/>
              <w:rPr>
                <w:sz w:val="28"/>
              </w:rPr>
            </w:pPr>
          </w:p>
        </w:tc>
        <w:tc>
          <w:tcPr>
            <w:tcW w:w="1366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Pr="00996619" w:rsidRDefault="00757426" w:rsidP="00757426">
            <w:pPr>
              <w:bidi w:val="0"/>
              <w:spacing w:line="24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سوال وبرسی مستندات</w:t>
            </w:r>
          </w:p>
        </w:tc>
      </w:tr>
      <w:tr w:rsidR="00757426" w:rsidRPr="00996619" w:rsidTr="00757426">
        <w:tc>
          <w:tcPr>
            <w:tcW w:w="1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bidi w:val="0"/>
              <w:spacing w:line="240" w:lineRule="auto"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3444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426" w:rsidRDefault="00757426" w:rsidP="00757426">
            <w:pPr>
              <w:spacing w:line="240" w:lineRule="auto"/>
              <w:rPr>
                <w:sz w:val="28"/>
                <w:szCs w:val="32"/>
                <w:rtl/>
              </w:rPr>
            </w:pPr>
            <w:r>
              <w:rPr>
                <w:rFonts w:hint="cs"/>
                <w:sz w:val="28"/>
                <w:szCs w:val="32"/>
                <w:rtl/>
              </w:rPr>
              <w:t xml:space="preserve">صورت جلسات آموزشی بایگانی موجود باشد با مشخصات کامل </w:t>
            </w:r>
            <w:r>
              <w:rPr>
                <w:rFonts w:cs="Times New Roman" w:hint="cs"/>
                <w:sz w:val="28"/>
                <w:szCs w:val="32"/>
                <w:rtl/>
              </w:rPr>
              <w:t>–</w:t>
            </w:r>
            <w:r>
              <w:rPr>
                <w:rFonts w:hint="cs"/>
                <w:sz w:val="28"/>
                <w:szCs w:val="32"/>
                <w:rtl/>
              </w:rPr>
              <w:t xml:space="preserve"> مستندات وعکس هم در سیستم دخیره باشد</w:t>
            </w:r>
          </w:p>
          <w:p w:rsidR="00CE4B21" w:rsidRPr="00615A46" w:rsidRDefault="00CE4B21" w:rsidP="00757426">
            <w:pPr>
              <w:spacing w:line="240" w:lineRule="auto"/>
              <w:rPr>
                <w:sz w:val="28"/>
                <w:szCs w:val="32"/>
                <w:rtl/>
              </w:rPr>
            </w:pPr>
          </w:p>
        </w:tc>
        <w:tc>
          <w:tcPr>
            <w:tcW w:w="1366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75742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سوال وبررسی ومشاهده مستندات</w:t>
            </w:r>
          </w:p>
        </w:tc>
      </w:tr>
    </w:tbl>
    <w:tbl>
      <w:tblPr>
        <w:tblStyle w:val="TableGrid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667"/>
        <w:gridCol w:w="3554"/>
        <w:gridCol w:w="705"/>
        <w:gridCol w:w="365"/>
        <w:gridCol w:w="365"/>
        <w:gridCol w:w="365"/>
        <w:gridCol w:w="363"/>
        <w:gridCol w:w="366"/>
        <w:gridCol w:w="423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38"/>
      </w:tblGrid>
      <w:tr w:rsidR="00757426" w:rsidTr="00B835A7">
        <w:trPr>
          <w:trHeight w:val="40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57426" w:rsidRDefault="00757426" w:rsidP="00B835A7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1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6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46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757426" w:rsidTr="00B835A7">
        <w:tc>
          <w:tcPr>
            <w:tcW w:w="210" w:type="pct"/>
            <w:vMerge/>
            <w:tcBorders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6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757426" w:rsidTr="00B835A7">
        <w:trPr>
          <w:trHeight w:val="298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757426" w:rsidTr="00B835A7">
        <w:trPr>
          <w:trHeight w:val="114"/>
        </w:trPr>
        <w:tc>
          <w:tcPr>
            <w:tcW w:w="2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757426" w:rsidTr="00B835A7">
        <w:tc>
          <w:tcPr>
            <w:tcW w:w="2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426" w:rsidRDefault="00757426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برنامه های آموزش سلامت روان در جدول گانت پیش بینی شده است ونسبت به برگزاری آن اقدام شده است؟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7426" w:rsidTr="00B835A7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757426" w:rsidRDefault="00757426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آیا تعداد بیماری ثبت شده در سامانه سیب با آمار و پرونده ها همخوانی دارد؟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7426" w:rsidTr="00B835A7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757426" w:rsidRDefault="00757426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آیا چک لیست عملکرد بهورز توسط کاردان تکمیل و پسخوراند آن موجود میباشد؟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7426" w:rsidTr="00B835A7">
        <w:tc>
          <w:tcPr>
            <w:tcW w:w="3631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757426" w:rsidTr="00B835A7">
        <w:trPr>
          <w:trHeight w:val="990"/>
        </w:trPr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rPr>
                <w:rtl/>
              </w:rPr>
            </w:pPr>
            <w:r w:rsidRPr="00D5661D">
              <w:rPr>
                <w:rFonts w:hint="cs"/>
                <w:rtl/>
              </w:rPr>
              <w:t>پیش بینی وثبت برنامه های آموزشی موردنیاز در جدول گانت و موجود بودن مستندات آن</w:t>
            </w:r>
            <w:r>
              <w:rPr>
                <w:rFonts w:hint="cs"/>
                <w:rtl/>
              </w:rPr>
              <w:t>(جلسات به صورت جزء باشد مانند افسردگی صرع اضطراب نه به صورت کل مانند سلامت روان)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سوال وبررسی ومشاهده مستندات</w:t>
            </w:r>
          </w:p>
        </w:tc>
      </w:tr>
      <w:tr w:rsidR="00757426" w:rsidTr="00B835A7">
        <w:trPr>
          <w:trHeight w:val="606"/>
        </w:trPr>
        <w:tc>
          <w:tcPr>
            <w:tcW w:w="21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بررسی فرم های آماری وهمخوانی کامل آمار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سوال وبررسی ومشاهده مستندات</w:t>
            </w:r>
          </w:p>
        </w:tc>
      </w:tr>
      <w:tr w:rsidR="00757426" w:rsidTr="00B835A7">
        <w:tc>
          <w:tcPr>
            <w:tcW w:w="2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421" w:type="pct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757426" w:rsidP="00B835A7">
            <w:pPr>
              <w:spacing w:line="240" w:lineRule="auto"/>
              <w:rPr>
                <w:rtl/>
              </w:rPr>
            </w:pPr>
            <w:r w:rsidRPr="00D5661D">
              <w:rPr>
                <w:rFonts w:hint="cs"/>
                <w:rtl/>
              </w:rPr>
              <w:t>پسخوراند باید در خانه بهداشت موجود باشد به صورت فصلی</w:t>
            </w:r>
            <w:r>
              <w:rPr>
                <w:rFonts w:hint="cs"/>
                <w:rtl/>
              </w:rPr>
              <w:t>-</w:t>
            </w:r>
            <w:r w:rsidRPr="00D5661D">
              <w:rPr>
                <w:rFonts w:hint="cs"/>
                <w:rtl/>
              </w:rPr>
              <w:t>و اقدام به رفع نقاط ضعف و پیگیری های پسخوراند</w:t>
            </w:r>
            <w:r>
              <w:rPr>
                <w:rFonts w:hint="cs"/>
                <w:rtl/>
              </w:rPr>
              <w:t xml:space="preserve"> انجام شده باشد (درصورت تکرار و عدم رفع نواقص تذکر کتبی داده شود)</w:t>
            </w:r>
          </w:p>
          <w:p w:rsidR="00757426" w:rsidRDefault="00757426" w:rsidP="00B835A7">
            <w:pPr>
              <w:spacing w:line="240" w:lineRule="auto"/>
              <w:rPr>
                <w:rtl/>
              </w:rPr>
            </w:pPr>
          </w:p>
        </w:tc>
        <w:tc>
          <w:tcPr>
            <w:tcW w:w="1369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426" w:rsidRDefault="0075742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سوال وبررسی ومشاهده مستندات</w:t>
            </w:r>
          </w:p>
          <w:p w:rsidR="00B835A7" w:rsidRDefault="00B835A7" w:rsidP="00B835A7">
            <w:pPr>
              <w:spacing w:line="240" w:lineRule="auto"/>
              <w:rPr>
                <w:rtl/>
              </w:rPr>
            </w:pPr>
          </w:p>
          <w:p w:rsidR="00B835A7" w:rsidRDefault="00B835A7" w:rsidP="00B835A7">
            <w:pPr>
              <w:spacing w:line="240" w:lineRule="auto"/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897"/>
        <w:tblOverlap w:val="never"/>
        <w:bidiVisual/>
        <w:tblW w:w="5002" w:type="pct"/>
        <w:tblLook w:val="04A0" w:firstRow="1" w:lastRow="0" w:firstColumn="1" w:lastColumn="0" w:noHBand="0" w:noVBand="1"/>
      </w:tblPr>
      <w:tblGrid>
        <w:gridCol w:w="675"/>
        <w:gridCol w:w="3590"/>
        <w:gridCol w:w="675"/>
        <w:gridCol w:w="360"/>
        <w:gridCol w:w="360"/>
        <w:gridCol w:w="360"/>
        <w:gridCol w:w="360"/>
        <w:gridCol w:w="360"/>
        <w:gridCol w:w="421"/>
        <w:gridCol w:w="363"/>
        <w:gridCol w:w="363"/>
        <w:gridCol w:w="363"/>
        <w:gridCol w:w="363"/>
        <w:gridCol w:w="363"/>
        <w:gridCol w:w="357"/>
        <w:gridCol w:w="363"/>
        <w:gridCol w:w="363"/>
        <w:gridCol w:w="363"/>
        <w:gridCol w:w="363"/>
        <w:gridCol w:w="363"/>
        <w:gridCol w:w="465"/>
        <w:gridCol w:w="348"/>
        <w:gridCol w:w="363"/>
        <w:gridCol w:w="363"/>
        <w:gridCol w:w="363"/>
        <w:gridCol w:w="363"/>
        <w:gridCol w:w="360"/>
        <w:gridCol w:w="363"/>
        <w:gridCol w:w="363"/>
        <w:gridCol w:w="363"/>
        <w:gridCol w:w="363"/>
        <w:gridCol w:w="364"/>
        <w:gridCol w:w="338"/>
      </w:tblGrid>
      <w:tr w:rsidR="00B835A7" w:rsidTr="00CE4B21">
        <w:trPr>
          <w:trHeight w:val="280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835A7" w:rsidRDefault="00B835A7" w:rsidP="00B835A7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3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44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B835A7" w:rsidTr="00CE4B21">
        <w:trPr>
          <w:trHeight w:val="100"/>
        </w:trPr>
        <w:tc>
          <w:tcPr>
            <w:tcW w:w="213" w:type="pct"/>
            <w:vMerge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3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72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5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B835A7" w:rsidTr="00CE4B21">
        <w:trPr>
          <w:trHeight w:val="207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721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5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B835A7" w:rsidTr="00CE4B21">
        <w:trPr>
          <w:trHeight w:val="79"/>
        </w:trPr>
        <w:tc>
          <w:tcPr>
            <w:tcW w:w="2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B835A7" w:rsidTr="00CE4B21">
        <w:trPr>
          <w:trHeight w:val="855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1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علت عمده اختلالات رفتاری کودکان را میداند؟</w:t>
            </w:r>
          </w:p>
          <w:p w:rsidR="00B835A7" w:rsidRDefault="00B835A7" w:rsidP="00B835A7">
            <w:pPr>
              <w:spacing w:line="240" w:lineRule="auto"/>
              <w:rPr>
                <w:rFonts w:hint="cs"/>
                <w:rtl/>
              </w:rPr>
            </w:pP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835A7" w:rsidTr="00CE4B21">
        <w:trPr>
          <w:trHeight w:val="1153"/>
        </w:trPr>
        <w:tc>
          <w:tcPr>
            <w:tcW w:w="2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128" w:type="pct"/>
            <w:tcBorders>
              <w:left w:val="single" w:sz="12" w:space="0" w:color="auto"/>
              <w:right w:val="single" w:sz="12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شایع ترین اختلالات رفتاری کودکان را مشناسد؟</w:t>
            </w:r>
          </w:p>
        </w:tc>
        <w:tc>
          <w:tcPr>
            <w:tcW w:w="2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835A7" w:rsidTr="00CE4B21">
        <w:trPr>
          <w:trHeight w:val="570"/>
        </w:trPr>
        <w:tc>
          <w:tcPr>
            <w:tcW w:w="2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128" w:type="pct"/>
            <w:tcBorders>
              <w:left w:val="single" w:sz="12" w:space="0" w:color="auto"/>
              <w:right w:val="single" w:sz="12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میداند از چه توصیه های برای والدین در درمان  و کنترل بی اختیاری ادرار کودک استفاده کند؟</w:t>
            </w:r>
          </w:p>
          <w:p w:rsidR="00B835A7" w:rsidRDefault="00B835A7" w:rsidP="00B835A7">
            <w:pPr>
              <w:spacing w:line="240" w:lineRule="auto"/>
              <w:rPr>
                <w:rtl/>
              </w:rPr>
            </w:pPr>
          </w:p>
        </w:tc>
        <w:tc>
          <w:tcPr>
            <w:tcW w:w="2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835A7" w:rsidTr="00CE4B21">
        <w:trPr>
          <w:trHeight w:val="272"/>
        </w:trPr>
        <w:tc>
          <w:tcPr>
            <w:tcW w:w="3665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3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B835A7" w:rsidTr="00CE4B21">
        <w:trPr>
          <w:trHeight w:val="855"/>
        </w:trPr>
        <w:tc>
          <w:tcPr>
            <w:tcW w:w="2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452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علت عمده اختلالات رفتاری کودکان اضطراب است که در که در اثر بکارگیری روشهای تربیتی نادرست و اختلافات بین پدر و مادر بوجود می آید.</w:t>
            </w:r>
          </w:p>
          <w:p w:rsidR="00CE4B21" w:rsidRDefault="00CE4B21" w:rsidP="00B835A7">
            <w:pPr>
              <w:spacing w:line="240" w:lineRule="auto"/>
              <w:rPr>
                <w:rtl/>
              </w:rPr>
            </w:pPr>
          </w:p>
        </w:tc>
        <w:tc>
          <w:tcPr>
            <w:tcW w:w="133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B835A7" w:rsidTr="00CE4B21">
        <w:trPr>
          <w:trHeight w:val="868"/>
        </w:trPr>
        <w:tc>
          <w:tcPr>
            <w:tcW w:w="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452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B835A7" w:rsidRDefault="00B835A7" w:rsidP="00B835A7">
            <w:pPr>
              <w:spacing w:line="240" w:lineRule="auto"/>
            </w:pPr>
            <w:r w:rsidRPr="00760A55">
              <w:rPr>
                <w:rFonts w:hint="cs"/>
                <w:b/>
                <w:bCs/>
                <w:rtl/>
              </w:rPr>
              <w:t>1.</w:t>
            </w:r>
            <w:r>
              <w:rPr>
                <w:rFonts w:hint="cs"/>
                <w:rtl/>
              </w:rPr>
              <w:t xml:space="preserve">بی اختیاری ادرار     </w:t>
            </w:r>
            <w:r w:rsidRPr="00760A55">
              <w:rPr>
                <w:rFonts w:hint="cs"/>
                <w:b/>
                <w:bCs/>
                <w:rtl/>
              </w:rPr>
              <w:t>2.</w:t>
            </w:r>
            <w:r>
              <w:rPr>
                <w:rFonts w:hint="cs"/>
                <w:rtl/>
              </w:rPr>
              <w:t xml:space="preserve">لکنت زبان      </w:t>
            </w:r>
            <w:r w:rsidRPr="00113EB1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rtl/>
              </w:rPr>
              <w:t xml:space="preserve">ناخن جویدن و شست مکیدن    </w:t>
            </w:r>
            <w:r w:rsidRPr="00113EB1">
              <w:rPr>
                <w:rFonts w:hint="cs"/>
                <w:b/>
                <w:bCs/>
                <w:rtl/>
              </w:rPr>
              <w:t>4.</w:t>
            </w:r>
            <w:r>
              <w:rPr>
                <w:rFonts w:hint="cs"/>
                <w:rtl/>
              </w:rPr>
              <w:t xml:space="preserve">شب ادراری    </w:t>
            </w:r>
            <w:r w:rsidRPr="00113EB1">
              <w:rPr>
                <w:rFonts w:hint="cs"/>
                <w:b/>
                <w:bCs/>
                <w:rtl/>
              </w:rPr>
              <w:t xml:space="preserve"> 5.</w:t>
            </w:r>
            <w:r>
              <w:rPr>
                <w:rFonts w:hint="cs"/>
                <w:rtl/>
              </w:rPr>
              <w:t>ش</w:t>
            </w:r>
            <w:r>
              <w:t>ADHD</w:t>
            </w:r>
          </w:p>
        </w:tc>
        <w:tc>
          <w:tcPr>
            <w:tcW w:w="133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B835A7" w:rsidTr="00CE4B21">
        <w:trPr>
          <w:trHeight w:val="285"/>
        </w:trPr>
        <w:tc>
          <w:tcPr>
            <w:tcW w:w="2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452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1.از تنبیه و تحقیر کودک خودداری       2.تشویق و جایزه دادن برای هر شبی که کودک ادرار نمی کند    3.از دادن مایعات در شب خودداری شود     4.از کودک بخواهد که قبل از خواب ادرار کند      5.یکساعت پس از خوابیدن و یا در اواسط شب او را برای ادرار بیدار کند</w:t>
            </w:r>
          </w:p>
        </w:tc>
        <w:tc>
          <w:tcPr>
            <w:tcW w:w="1335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B835A7" w:rsidTr="00CE4B21">
        <w:trPr>
          <w:trHeight w:val="280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835A7" w:rsidRDefault="00B835A7" w:rsidP="00B835A7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835A7" w:rsidRDefault="00B835A7" w:rsidP="00B835A7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3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44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B835A7" w:rsidTr="00CE4B21">
        <w:trPr>
          <w:trHeight w:val="100"/>
        </w:trPr>
        <w:tc>
          <w:tcPr>
            <w:tcW w:w="213" w:type="pct"/>
            <w:vMerge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3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72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5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B835A7" w:rsidTr="00CE4B21">
        <w:trPr>
          <w:trHeight w:val="207"/>
        </w:trPr>
        <w:tc>
          <w:tcPr>
            <w:tcW w:w="2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2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721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5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B835A7" w:rsidTr="00CE4B21">
        <w:trPr>
          <w:trHeight w:val="79"/>
        </w:trPr>
        <w:tc>
          <w:tcPr>
            <w:tcW w:w="2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2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B835A7" w:rsidTr="00CE4B21">
        <w:trPr>
          <w:trHeight w:val="855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1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میداند از چه توصیه هایی برای والدین جهت رفع مشکل لکنت زبان استفاده نماید؟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835A7" w:rsidTr="00CE4B21">
        <w:trPr>
          <w:trHeight w:val="1153"/>
        </w:trPr>
        <w:tc>
          <w:tcPr>
            <w:tcW w:w="2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128" w:type="pct"/>
            <w:tcBorders>
              <w:left w:val="single" w:sz="12" w:space="0" w:color="auto"/>
              <w:right w:val="single" w:sz="12" w:space="0" w:color="auto"/>
            </w:tcBorders>
          </w:tcPr>
          <w:p w:rsidR="00B835A7" w:rsidRDefault="00CE4B21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</w:t>
            </w:r>
            <w:r w:rsidR="00B835A7">
              <w:rPr>
                <w:rFonts w:hint="cs"/>
                <w:rtl/>
              </w:rPr>
              <w:t xml:space="preserve">میدانید از چه توصیه هایی برای </w:t>
            </w:r>
            <w:r>
              <w:rPr>
                <w:rFonts w:hint="cs"/>
                <w:rtl/>
              </w:rPr>
              <w:t>والدین جهت رفع مشکل شست مکیدن و</w:t>
            </w:r>
            <w:r w:rsidR="00B835A7">
              <w:rPr>
                <w:rFonts w:hint="cs"/>
                <w:rtl/>
              </w:rPr>
              <w:t>ناخن جویدن کودک استفاده نماید؟</w:t>
            </w:r>
          </w:p>
        </w:tc>
        <w:tc>
          <w:tcPr>
            <w:tcW w:w="2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835A7" w:rsidTr="00CE4B21">
        <w:trPr>
          <w:trHeight w:val="570"/>
        </w:trPr>
        <w:tc>
          <w:tcPr>
            <w:tcW w:w="2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128" w:type="pct"/>
            <w:tcBorders>
              <w:left w:val="single" w:sz="12" w:space="0" w:color="auto"/>
              <w:right w:val="single" w:sz="12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روش درمان اختلالات رفتاری کودکان را میدانید؟</w:t>
            </w:r>
          </w:p>
        </w:tc>
        <w:tc>
          <w:tcPr>
            <w:tcW w:w="2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7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835A7" w:rsidTr="00CE4B21">
        <w:trPr>
          <w:trHeight w:val="272"/>
        </w:trPr>
        <w:tc>
          <w:tcPr>
            <w:tcW w:w="3665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3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B835A7" w:rsidTr="00CE4B21">
        <w:trPr>
          <w:trHeight w:val="855"/>
        </w:trPr>
        <w:tc>
          <w:tcPr>
            <w:tcW w:w="21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452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1.از کودک بخواهند به آرامی صحبت کند   2.با کودک با حوصله و محبت رفتار کنند   3.از تحقیر، تمسخر و تنبیه بدنی کودک در خانه و مدرسه خودداری کنند   4.کودک را تشویق کنند و او را مطمئن سازند که مشکلش حل خواهد شد   5.در مواقعی که کودک دچار حالات هیجانی و عصبانیت است کمتر با صحبت کنند و سعی در آرام کردن او داشته باشند</w:t>
            </w:r>
          </w:p>
        </w:tc>
        <w:tc>
          <w:tcPr>
            <w:tcW w:w="133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B835A7" w:rsidTr="00CE4B21">
        <w:trPr>
          <w:trHeight w:val="868"/>
        </w:trPr>
        <w:tc>
          <w:tcPr>
            <w:tcW w:w="21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452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1.از تنبیه و تحقیر کودک خودداری کند   2.با کودک صحبت کنند   3.کودک را بخاطر بلند شدن ناخنها تشویق کنند   4.در اوقات فراغت کودک را به کارهای دستی و نقاشی مشغول کنید   5.ناخن و انگشت کودک را تمیز کنند تا از بروز بیماریهای انگلی و عفونی جلوگیری شود   6.کودکی که عادت به مکیدن شست دارد لازم است موقع خواب عروسک یا اسباب بازی مورد علاقه اش را در آغوش بگیرد</w:t>
            </w:r>
          </w:p>
        </w:tc>
        <w:tc>
          <w:tcPr>
            <w:tcW w:w="1335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B835A7" w:rsidTr="00CE4B21">
        <w:trPr>
          <w:trHeight w:val="285"/>
        </w:trPr>
        <w:tc>
          <w:tcPr>
            <w:tcW w:w="21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452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5A7" w:rsidRDefault="00B835A7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بهترین روش برای درمان آنان تشویق و صحبت نسبت به کودک و برطرف کردن مشکلات در خانواده است</w:t>
            </w:r>
          </w:p>
        </w:tc>
        <w:tc>
          <w:tcPr>
            <w:tcW w:w="1335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5A7" w:rsidRDefault="00B835A7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</w:tbl>
    <w:p w:rsidR="00B835A7" w:rsidRDefault="00B835A7" w:rsidP="00B835A7">
      <w:pPr>
        <w:bidi w:val="0"/>
        <w:spacing w:line="240" w:lineRule="auto"/>
        <w:rPr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"/>
        <w:gridCol w:w="689"/>
        <w:gridCol w:w="14"/>
        <w:gridCol w:w="3555"/>
        <w:gridCol w:w="280"/>
        <w:gridCol w:w="459"/>
        <w:gridCol w:w="366"/>
        <w:gridCol w:w="366"/>
        <w:gridCol w:w="366"/>
        <w:gridCol w:w="366"/>
        <w:gridCol w:w="366"/>
        <w:gridCol w:w="423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0"/>
        <w:gridCol w:w="6"/>
        <w:gridCol w:w="360"/>
        <w:gridCol w:w="6"/>
        <w:gridCol w:w="360"/>
        <w:gridCol w:w="6"/>
        <w:gridCol w:w="360"/>
        <w:gridCol w:w="6"/>
        <w:gridCol w:w="360"/>
        <w:gridCol w:w="6"/>
        <w:gridCol w:w="360"/>
        <w:gridCol w:w="6"/>
        <w:gridCol w:w="353"/>
        <w:gridCol w:w="6"/>
        <w:gridCol w:w="360"/>
        <w:gridCol w:w="6"/>
        <w:gridCol w:w="360"/>
        <w:gridCol w:w="6"/>
        <w:gridCol w:w="360"/>
        <w:gridCol w:w="6"/>
        <w:gridCol w:w="360"/>
        <w:gridCol w:w="6"/>
        <w:gridCol w:w="360"/>
        <w:gridCol w:w="6"/>
        <w:gridCol w:w="255"/>
      </w:tblGrid>
      <w:tr w:rsidR="00523156" w:rsidTr="00CE4B21">
        <w:trPr>
          <w:trHeight w:val="404"/>
        </w:trPr>
        <w:tc>
          <w:tcPr>
            <w:tcW w:w="2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23156" w:rsidRDefault="00523156" w:rsidP="00B835A7">
            <w:pPr>
              <w:spacing w:line="240" w:lineRule="auto"/>
              <w:ind w:left="113" w:right="113"/>
              <w:jc w:val="center"/>
              <w:rPr>
                <w:rtl/>
              </w:rPr>
            </w:pPr>
          </w:p>
        </w:tc>
        <w:tc>
          <w:tcPr>
            <w:tcW w:w="120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1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3156" w:rsidRDefault="00523156" w:rsidP="00523156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8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22" w:type="pct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523156" w:rsidTr="00CE4B21">
        <w:tc>
          <w:tcPr>
            <w:tcW w:w="21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08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90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7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57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523156" w:rsidTr="00CE4B21">
        <w:trPr>
          <w:trHeight w:val="298"/>
        </w:trPr>
        <w:tc>
          <w:tcPr>
            <w:tcW w:w="2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08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90" w:type="pct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7" w:type="pct"/>
            <w:gridSpan w:val="1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57" w:type="pct"/>
            <w:gridSpan w:val="11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523156" w:rsidTr="00CE4B21">
        <w:trPr>
          <w:trHeight w:val="114"/>
        </w:trPr>
        <w:tc>
          <w:tcPr>
            <w:tcW w:w="21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08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523156" w:rsidTr="00CE4B21">
        <w:tc>
          <w:tcPr>
            <w:tcW w:w="21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0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156" w:rsidRDefault="0052315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با صرع و انواع آن و خطرات و نحوه ارجاع و پیگیری و برخورد باآن و اقدامات وکنترل بیماری اطلاع دارد؟</w:t>
            </w:r>
          </w:p>
        </w:tc>
        <w:tc>
          <w:tcPr>
            <w:tcW w:w="1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3156" w:rsidTr="00CE4B21">
        <w:tc>
          <w:tcPr>
            <w:tcW w:w="2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208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23156" w:rsidRDefault="0052315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اطلاعاتی در مورد معلولیت ذهنی دارد وعلل و نحوه اندازه گیری آن و راه های شناسایی آن و نحوه ارجاع و پیگیری و مراقبت کنترل بیماری آگاهی دارد؟</w:t>
            </w:r>
          </w:p>
        </w:tc>
        <w:tc>
          <w:tcPr>
            <w:tcW w:w="1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gridSpan w:val="2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3156" w:rsidTr="00CE4B21">
        <w:tc>
          <w:tcPr>
            <w:tcW w:w="2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208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23156" w:rsidRDefault="0052315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عوارض خفیف و شدید داروهای اعصاب را می شناسد؟</w:t>
            </w:r>
          </w:p>
        </w:tc>
        <w:tc>
          <w:tcPr>
            <w:tcW w:w="1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gridSpan w:val="2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3156" w:rsidTr="00CE4B21">
        <w:tc>
          <w:tcPr>
            <w:tcW w:w="2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08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درصورت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وجودعوارض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شدیدداروهای اعصاب آیا بهورز میداند چگونه وی را ارجاع دهد؟</w:t>
            </w:r>
          </w:p>
        </w:tc>
        <w:tc>
          <w:tcPr>
            <w:tcW w:w="1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gridSpan w:val="2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2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3156" w:rsidTr="00CE4B21">
        <w:tc>
          <w:tcPr>
            <w:tcW w:w="3656" w:type="pct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44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523156" w:rsidTr="00CE4B21">
        <w:tc>
          <w:tcPr>
            <w:tcW w:w="2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437" w:type="pct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523156" w:rsidRDefault="0052315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داشتن ازاطلاعات کافی در مورد بیماری صرع ونحوه برخورد وارجاع آن و خطرات آن ونحوه پیگیری وکنترل بیماری</w:t>
            </w:r>
          </w:p>
        </w:tc>
        <w:tc>
          <w:tcPr>
            <w:tcW w:w="1344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523156" w:rsidTr="00CE4B21">
        <w:tc>
          <w:tcPr>
            <w:tcW w:w="219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437" w:type="pct"/>
            <w:gridSpan w:val="23"/>
            <w:tcBorders>
              <w:left w:val="single" w:sz="12" w:space="0" w:color="auto"/>
              <w:right w:val="single" w:sz="4" w:space="0" w:color="auto"/>
            </w:tcBorders>
          </w:tcPr>
          <w:p w:rsidR="00523156" w:rsidRDefault="0052315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1.صرع کوچک   2.صرع بزرگ   3.صرع مداوم</w:t>
            </w:r>
          </w:p>
        </w:tc>
        <w:tc>
          <w:tcPr>
            <w:tcW w:w="1344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523156" w:rsidTr="00CE4B21">
        <w:tc>
          <w:tcPr>
            <w:tcW w:w="2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437" w:type="pct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523156" w:rsidRDefault="00523156" w:rsidP="00B835A7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1.سستی  2.پرخوابی   3.سرگیجه و تاری دید    4.لرزش، خشکی دهان و یبوست و حالت خواب آلودگی، گیجی و کوفتگی دارد</w:t>
            </w:r>
          </w:p>
        </w:tc>
        <w:tc>
          <w:tcPr>
            <w:tcW w:w="1344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B835A7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</w:t>
            </w:r>
          </w:p>
        </w:tc>
      </w:tr>
      <w:tr w:rsidR="00523156" w:rsidTr="00CE4B21">
        <w:tc>
          <w:tcPr>
            <w:tcW w:w="219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437" w:type="pct"/>
            <w:gridSpan w:val="23"/>
            <w:tcBorders>
              <w:left w:val="single" w:sz="12" w:space="0" w:color="auto"/>
              <w:right w:val="single" w:sz="4" w:space="0" w:color="auto"/>
            </w:tcBorders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ارجاع فوری</w:t>
            </w:r>
          </w:p>
        </w:tc>
        <w:tc>
          <w:tcPr>
            <w:tcW w:w="1344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مصاحبه و مشاهده پرونده بیمار</w:t>
            </w:r>
          </w:p>
        </w:tc>
      </w:tr>
      <w:tr w:rsidR="005361C3" w:rsidTr="00CE4B21">
        <w:trPr>
          <w:gridBefore w:val="1"/>
          <w:wBefore w:w="3" w:type="pct"/>
          <w:trHeight w:val="404"/>
        </w:trPr>
        <w:tc>
          <w:tcPr>
            <w:tcW w:w="22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361C3" w:rsidRDefault="00523156" w:rsidP="00615A46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</w:t>
            </w:r>
            <w:r w:rsidR="005361C3">
              <w:rPr>
                <w:rFonts w:hint="cs"/>
                <w:rtl/>
              </w:rPr>
              <w:t>دیف</w:t>
            </w:r>
          </w:p>
        </w:tc>
        <w:tc>
          <w:tcPr>
            <w:tcW w:w="11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8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22" w:type="pct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5361C3" w:rsidTr="00CE4B21">
        <w:trPr>
          <w:gridBefore w:val="1"/>
          <w:wBefore w:w="3" w:type="pct"/>
        </w:trPr>
        <w:tc>
          <w:tcPr>
            <w:tcW w:w="220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7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5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5361C3" w:rsidTr="00CE4B21">
        <w:trPr>
          <w:gridBefore w:val="1"/>
          <w:wBefore w:w="3" w:type="pct"/>
          <w:trHeight w:val="298"/>
        </w:trPr>
        <w:tc>
          <w:tcPr>
            <w:tcW w:w="22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7" w:type="pct"/>
            <w:gridSpan w:val="1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59" w:type="pct"/>
            <w:gridSpan w:val="1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5361C3" w:rsidTr="00CE4B21">
        <w:trPr>
          <w:gridBefore w:val="1"/>
          <w:wBefore w:w="3" w:type="pct"/>
          <w:trHeight w:val="114"/>
        </w:trPr>
        <w:tc>
          <w:tcPr>
            <w:tcW w:w="22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4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5361C3" w:rsidTr="00CE4B21">
        <w:trPr>
          <w:gridBefore w:val="1"/>
          <w:wBefore w:w="3" w:type="pct"/>
        </w:trPr>
        <w:tc>
          <w:tcPr>
            <w:tcW w:w="22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3125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61C3" w:rsidRDefault="00875BA5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آمار بیماران روانی خود را به تفکیک نوع بیماری می شناسد؟</w:t>
            </w:r>
          </w:p>
        </w:tc>
        <w:tc>
          <w:tcPr>
            <w:tcW w:w="23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FC10DD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top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4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361C3" w:rsidTr="00CE4B21">
        <w:trPr>
          <w:gridBefore w:val="1"/>
          <w:wBefore w:w="3" w:type="pct"/>
        </w:trPr>
        <w:tc>
          <w:tcPr>
            <w:tcW w:w="22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3125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116" w:type="pct"/>
            <w:tcBorders>
              <w:left w:val="single" w:sz="12" w:space="0" w:color="auto"/>
              <w:right w:val="single" w:sz="12" w:space="0" w:color="auto"/>
            </w:tcBorders>
          </w:tcPr>
          <w:p w:rsidR="005361C3" w:rsidRDefault="00875BA5" w:rsidP="00B36DB5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هر بیمار روانی دارای پرونده ای جداگانه شامل (فرم شرح حال، ثبت مراجعات) بیمار میباشد؟</w:t>
            </w:r>
          </w:p>
        </w:tc>
        <w:tc>
          <w:tcPr>
            <w:tcW w:w="231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FC10DD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gridSpan w:val="2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4" w:type="pct"/>
            <w:gridSpan w:val="2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361C3" w:rsidTr="00CE4B21">
        <w:trPr>
          <w:gridBefore w:val="1"/>
          <w:wBefore w:w="3" w:type="pct"/>
        </w:trPr>
        <w:tc>
          <w:tcPr>
            <w:tcW w:w="22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3125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116" w:type="pct"/>
            <w:tcBorders>
              <w:left w:val="single" w:sz="12" w:space="0" w:color="auto"/>
              <w:right w:val="single" w:sz="12" w:space="0" w:color="auto"/>
            </w:tcBorders>
          </w:tcPr>
          <w:p w:rsidR="005361C3" w:rsidRDefault="00875BA5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فرم آمار ماهانه مربوط به بیماریهای روانی هرماهه بطور صحیح تکمیل و در بایگانی وجود دارد؟</w:t>
            </w:r>
          </w:p>
        </w:tc>
        <w:tc>
          <w:tcPr>
            <w:tcW w:w="231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FC10DD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gridSpan w:val="2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4" w:type="pct"/>
            <w:gridSpan w:val="2"/>
            <w:tcBorders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3156" w:rsidTr="00CE4B21">
        <w:trPr>
          <w:gridBefore w:val="1"/>
          <w:wBefore w:w="3" w:type="pct"/>
        </w:trPr>
        <w:tc>
          <w:tcPr>
            <w:tcW w:w="22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1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آیاپیگیری بیماران روانپزشکی طبق دستورالعمل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توسط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بهورزانجام شده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است؟</w:t>
            </w:r>
          </w:p>
          <w:p w:rsidR="00CE4B21" w:rsidRDefault="00CE4B21" w:rsidP="00523156">
            <w:pPr>
              <w:spacing w:line="240" w:lineRule="auto"/>
              <w:rPr>
                <w:rFonts w:hint="cs"/>
                <w:rtl/>
              </w:rPr>
            </w:pPr>
          </w:p>
        </w:tc>
        <w:tc>
          <w:tcPr>
            <w:tcW w:w="23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gridSpan w:val="2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gridSpan w:val="2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84" w:type="pct"/>
            <w:gridSpan w:val="2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361C3" w:rsidTr="00CE4B21">
        <w:trPr>
          <w:gridBefore w:val="1"/>
          <w:wBefore w:w="3" w:type="pct"/>
        </w:trPr>
        <w:tc>
          <w:tcPr>
            <w:tcW w:w="3651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46" w:type="pct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5361C3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5361C3" w:rsidTr="00CE4B21">
        <w:trPr>
          <w:gridBefore w:val="1"/>
          <w:wBefore w:w="3" w:type="pct"/>
        </w:trPr>
        <w:tc>
          <w:tcPr>
            <w:tcW w:w="22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3125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431" w:type="pct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5361C3" w:rsidRDefault="00875BA5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1.درصورت آگاهی 1    2.در غیر اینصورت 0</w:t>
            </w:r>
          </w:p>
        </w:tc>
        <w:tc>
          <w:tcPr>
            <w:tcW w:w="1346" w:type="pct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875BA5" w:rsidP="00615A4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 مصاحبه</w:t>
            </w:r>
          </w:p>
        </w:tc>
      </w:tr>
      <w:tr w:rsidR="005361C3" w:rsidTr="00CE4B21">
        <w:trPr>
          <w:gridBefore w:val="1"/>
          <w:wBefore w:w="3" w:type="pct"/>
        </w:trPr>
        <w:tc>
          <w:tcPr>
            <w:tcW w:w="220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61C3" w:rsidRDefault="00312568" w:rsidP="00C6177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431" w:type="pct"/>
            <w:gridSpan w:val="21"/>
            <w:tcBorders>
              <w:left w:val="single" w:sz="12" w:space="0" w:color="auto"/>
              <w:right w:val="single" w:sz="4" w:space="0" w:color="auto"/>
            </w:tcBorders>
          </w:tcPr>
          <w:p w:rsidR="005361C3" w:rsidRDefault="00875BA5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1.درصورت وجود پرونده کامل 1     2.در غیر اینصورت 0</w:t>
            </w:r>
          </w:p>
        </w:tc>
        <w:tc>
          <w:tcPr>
            <w:tcW w:w="1346" w:type="pct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875BA5" w:rsidP="00615A4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مشاهده پرونده بیماران </w:t>
            </w:r>
          </w:p>
        </w:tc>
      </w:tr>
      <w:tr w:rsidR="005361C3" w:rsidTr="00CE4B21">
        <w:trPr>
          <w:gridBefore w:val="1"/>
          <w:wBefore w:w="3" w:type="pct"/>
        </w:trPr>
        <w:tc>
          <w:tcPr>
            <w:tcW w:w="22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312568" w:rsidP="00C6177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431" w:type="pct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5361C3" w:rsidRDefault="00875BA5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1.در صورت وجود آمار صحیح در بایگانی 1     2.در غیر اینصورت 0</w:t>
            </w:r>
          </w:p>
        </w:tc>
        <w:tc>
          <w:tcPr>
            <w:tcW w:w="1346" w:type="pct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61C3" w:rsidRDefault="00875BA5" w:rsidP="00615A4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مستندات موجود در بایگانی</w:t>
            </w:r>
          </w:p>
        </w:tc>
      </w:tr>
      <w:tr w:rsidR="00523156" w:rsidTr="00CE4B21">
        <w:trPr>
          <w:gridBefore w:val="1"/>
          <w:wBefore w:w="3" w:type="pct"/>
        </w:trPr>
        <w:tc>
          <w:tcPr>
            <w:tcW w:w="220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431" w:type="pct"/>
            <w:gridSpan w:val="21"/>
            <w:tcBorders>
              <w:left w:val="single" w:sz="12" w:space="0" w:color="auto"/>
              <w:right w:val="single" w:sz="4" w:space="0" w:color="auto"/>
            </w:tcBorders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1.پیگیری ماهانه 2             2.ثبت اقدامات در سیب 2</w:t>
            </w:r>
          </w:p>
        </w:tc>
        <w:tc>
          <w:tcPr>
            <w:tcW w:w="1346" w:type="pct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 بررسی مستندات</w:t>
            </w:r>
          </w:p>
        </w:tc>
      </w:tr>
    </w:tbl>
    <w:p w:rsidR="00127DE6" w:rsidRDefault="00127DE6">
      <w:pPr>
        <w:bidi w:val="0"/>
        <w:spacing w:line="240" w:lineRule="auto"/>
        <w:jc w:val="left"/>
      </w:pPr>
    </w:p>
    <w:tbl>
      <w:tblPr>
        <w:tblStyle w:val="TableGrid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667"/>
        <w:gridCol w:w="3554"/>
        <w:gridCol w:w="705"/>
        <w:gridCol w:w="365"/>
        <w:gridCol w:w="365"/>
        <w:gridCol w:w="365"/>
        <w:gridCol w:w="365"/>
        <w:gridCol w:w="365"/>
        <w:gridCol w:w="422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38"/>
      </w:tblGrid>
      <w:tr w:rsidR="00CD4421" w:rsidTr="00523156">
        <w:trPr>
          <w:trHeight w:val="40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CD4421" w:rsidRDefault="00CD4421" w:rsidP="00615A46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1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6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46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CD4421" w:rsidTr="00523156">
        <w:tc>
          <w:tcPr>
            <w:tcW w:w="210" w:type="pct"/>
            <w:vMerge/>
            <w:tcBorders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6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CD4421" w:rsidTr="00523156">
        <w:trPr>
          <w:trHeight w:val="298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CD4421" w:rsidTr="00523156">
        <w:trPr>
          <w:trHeight w:val="114"/>
        </w:trPr>
        <w:tc>
          <w:tcPr>
            <w:tcW w:w="2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523156" w:rsidTr="0052315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در صورت وجود  مورد خودکشی در ماه قبل در روستا اقدامات لازم انجام شده است؟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D4421" w:rsidTr="00523156">
        <w:tc>
          <w:tcPr>
            <w:tcW w:w="2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228C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4421" w:rsidRDefault="00893DD1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در صورت بلی بهورز در اسرع وقت مشخصات و علت خودکش</w:t>
            </w:r>
            <w:r w:rsidR="00C02ED1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را به مرکز بهداشت درمانی گزارش می نماید؟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FC10DD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D4421" w:rsidTr="0052315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228C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893DD1" w:rsidRDefault="00893DD1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نیازهای آموزشی منطقه خود را می داند</w:t>
            </w:r>
            <w:r w:rsidR="00523156">
              <w:rPr>
                <w:rFonts w:hint="cs"/>
                <w:rtl/>
              </w:rPr>
              <w:t>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FC10DD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D4421" w:rsidTr="0052315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228C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CD4421" w:rsidRDefault="00893DD1" w:rsidP="00C02ED1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نیاز های آموزشی در جدول فعالیتهای آم</w:t>
            </w:r>
            <w:r w:rsidR="00C02ED1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زشی گنجانده شده است؟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FC10DD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D4421" w:rsidTr="00523156">
        <w:tc>
          <w:tcPr>
            <w:tcW w:w="3631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D442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523156" w:rsidTr="00B835A7">
        <w:tc>
          <w:tcPr>
            <w:tcW w:w="2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1.در صورت بلی، ثبت و نگهداری و ارسال اطلاعات به مرکز 1             2.پیگیری ارجاعو مراقبت و ثبت در سیب 1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مشاده مستندات موجود در بایگانی</w:t>
            </w:r>
          </w:p>
        </w:tc>
      </w:tr>
      <w:tr w:rsidR="00CD4421" w:rsidTr="0052315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C228C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CD4421" w:rsidRDefault="00893DD1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1.گزارش به موقع به صورت مکتوب            2.درغیر اینصورت 0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893DD1" w:rsidP="00615A4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مستندات موجود در بایگانی</w:t>
            </w:r>
          </w:p>
        </w:tc>
      </w:tr>
      <w:tr w:rsidR="00CD4421" w:rsidTr="00523156">
        <w:tc>
          <w:tcPr>
            <w:tcW w:w="21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4421" w:rsidRDefault="00C228C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CD4421" w:rsidRDefault="00523156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بیان 3 مورد از نیازهای آموزشی برنامه های سلامت روانی، اجتماعی و اعتیاد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4421" w:rsidRDefault="00893DD1" w:rsidP="00615A4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سوال و مشاهده مستندات</w:t>
            </w:r>
          </w:p>
        </w:tc>
      </w:tr>
      <w:tr w:rsidR="00CD4421" w:rsidTr="00523156">
        <w:tc>
          <w:tcPr>
            <w:tcW w:w="2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C228C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421" w:rsidRDefault="00893DD1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1.بررسی جدول فعالیت های آموزشی (2 برنامه آموزشی به صورت فصلی) دارد 1          2.در غیر اینصورت 0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421" w:rsidRDefault="00893DD1" w:rsidP="00615A4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مستندات موجود در بایگانی</w:t>
            </w:r>
          </w:p>
        </w:tc>
      </w:tr>
    </w:tbl>
    <w:p w:rsidR="00CD4421" w:rsidRDefault="00CD4421">
      <w:pPr>
        <w:bidi w:val="0"/>
        <w:spacing w:line="240" w:lineRule="auto"/>
        <w:jc w:val="left"/>
        <w:rPr>
          <w:rtl/>
        </w:rPr>
      </w:pPr>
    </w:p>
    <w:tbl>
      <w:tblPr>
        <w:tblStyle w:val="TableGrid"/>
        <w:bidiVisual/>
        <w:tblW w:w="4997" w:type="pct"/>
        <w:tblInd w:w="10" w:type="dxa"/>
        <w:tblLook w:val="04A0" w:firstRow="1" w:lastRow="0" w:firstColumn="1" w:lastColumn="0" w:noHBand="0" w:noVBand="1"/>
      </w:tblPr>
      <w:tblGrid>
        <w:gridCol w:w="667"/>
        <w:gridCol w:w="3554"/>
        <w:gridCol w:w="705"/>
        <w:gridCol w:w="365"/>
        <w:gridCol w:w="365"/>
        <w:gridCol w:w="365"/>
        <w:gridCol w:w="365"/>
        <w:gridCol w:w="365"/>
        <w:gridCol w:w="422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60"/>
        <w:gridCol w:w="366"/>
        <w:gridCol w:w="366"/>
        <w:gridCol w:w="366"/>
        <w:gridCol w:w="366"/>
        <w:gridCol w:w="366"/>
        <w:gridCol w:w="338"/>
      </w:tblGrid>
      <w:tr w:rsidR="00504B68" w:rsidTr="00755CA5">
        <w:trPr>
          <w:trHeight w:val="404"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04B68" w:rsidRDefault="00504B68" w:rsidP="00615A46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1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6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46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504B68" w:rsidTr="00C228C8">
        <w:tc>
          <w:tcPr>
            <w:tcW w:w="210" w:type="pct"/>
            <w:vMerge/>
            <w:tcBorders>
              <w:lef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6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724266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504B68" w:rsidTr="00C228C8">
        <w:trPr>
          <w:trHeight w:val="298"/>
        </w:trPr>
        <w:tc>
          <w:tcPr>
            <w:tcW w:w="21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3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8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1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504B68" w:rsidTr="00C228C8">
        <w:trPr>
          <w:trHeight w:val="114"/>
        </w:trPr>
        <w:tc>
          <w:tcPr>
            <w:tcW w:w="21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523156" w:rsidTr="00C228C8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بهورز میداند چند نفر معتاد در منطقه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ی تحت پوشش وجود دارد؟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B68" w:rsidTr="00C228C8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C228C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504B68" w:rsidRDefault="00504B68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آیا نوع ماده مصرفی شایع و شیوه ی شایع مصرف در منطقه را میداند؟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C61774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B68" w:rsidTr="00C228C8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C228C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117" w:type="pct"/>
            <w:tcBorders>
              <w:left w:val="single" w:sz="12" w:space="0" w:color="auto"/>
              <w:right w:val="single" w:sz="12" w:space="0" w:color="auto"/>
            </w:tcBorders>
          </w:tcPr>
          <w:p w:rsidR="00504B68" w:rsidRDefault="00504B68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چه اقداماتی بهورز جهت مراجعین معتاد به خانه بهداشت انجام می دهد</w:t>
            </w:r>
            <w:r w:rsidR="00956172">
              <w:rPr>
                <w:rFonts w:hint="cs"/>
                <w:rtl/>
              </w:rPr>
              <w:t>.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C61774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3156" w:rsidTr="00B835A7">
        <w:tc>
          <w:tcPr>
            <w:tcW w:w="2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156" w:rsidRPr="00BB0E4A" w:rsidRDefault="00523156" w:rsidP="00523156">
            <w:pPr>
              <w:spacing w:line="240" w:lineRule="auto"/>
              <w:rPr>
                <w:sz w:val="22"/>
                <w:szCs w:val="24"/>
                <w:rtl/>
              </w:rPr>
            </w:pPr>
            <w:r w:rsidRPr="00BB0E4A">
              <w:rPr>
                <w:rFonts w:hint="cs"/>
                <w:sz w:val="22"/>
                <w:szCs w:val="24"/>
                <w:rtl/>
              </w:rPr>
              <w:t>آیا تمام بیماران شناسایی شده در سامانه ثبت شده اند؟واطلاعات ثبت شده صحت دارد؟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3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left w:val="single" w:sz="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6" w:type="pct"/>
            <w:tcBorders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B68" w:rsidTr="00C228C8">
        <w:tc>
          <w:tcPr>
            <w:tcW w:w="3631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523156" w:rsidTr="00B835A7">
        <w:tc>
          <w:tcPr>
            <w:tcW w:w="2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آمار معتادین منطقه را می داند(تعداد زن ومرد ونوع مواد مخدر کفایت می کند)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</w:tr>
      <w:tr w:rsidR="00504B68" w:rsidTr="00C228C8">
        <w:tc>
          <w:tcPr>
            <w:tcW w:w="21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4B68" w:rsidRDefault="00C228C8" w:rsidP="00C6177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504B68" w:rsidRDefault="00504B68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1.نوع ماده مصرفی شایع را می داند                  2.شیوه مصرف را می داند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504B68" w:rsidP="00615A4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</w:tr>
      <w:tr w:rsidR="00504B68" w:rsidTr="00523156"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4B68" w:rsidRDefault="00C228C8" w:rsidP="00C61774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504B68" w:rsidRDefault="00956172" w:rsidP="00956172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1.توزیع</w:t>
            </w:r>
            <w:r w:rsidR="00504B68">
              <w:rPr>
                <w:rFonts w:hint="cs"/>
                <w:rtl/>
              </w:rPr>
              <w:t xml:space="preserve"> بروشورها و جزوات آموزشی               </w:t>
            </w:r>
            <w:r>
              <w:rPr>
                <w:rFonts w:hint="cs"/>
                <w:rtl/>
              </w:rPr>
              <w:t>2.</w:t>
            </w:r>
            <w:r w:rsidR="00504B68">
              <w:rPr>
                <w:rFonts w:hint="cs"/>
                <w:rtl/>
              </w:rPr>
              <w:t xml:space="preserve"> آموزش به بیمار، خانواده </w:t>
            </w: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00E" w:rsidRDefault="00504B68" w:rsidP="0023700E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سوال</w:t>
            </w:r>
          </w:p>
        </w:tc>
      </w:tr>
      <w:tr w:rsidR="00523156" w:rsidTr="00523156">
        <w:trPr>
          <w:trHeight w:val="497"/>
        </w:trPr>
        <w:tc>
          <w:tcPr>
            <w:tcW w:w="2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421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523156" w:rsidRDefault="00523156" w:rsidP="0052315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تمام بیماران ثبت سامانه سیب باشند به طور کامل</w:t>
            </w:r>
          </w:p>
          <w:p w:rsidR="00523156" w:rsidRDefault="00523156" w:rsidP="00523156">
            <w:pPr>
              <w:spacing w:line="240" w:lineRule="auto"/>
              <w:rPr>
                <w:rtl/>
              </w:rPr>
            </w:pPr>
          </w:p>
        </w:tc>
        <w:tc>
          <w:tcPr>
            <w:tcW w:w="1369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156" w:rsidRDefault="00523156" w:rsidP="00523156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وبررسی سامانه</w:t>
            </w:r>
          </w:p>
        </w:tc>
      </w:tr>
    </w:tbl>
    <w:p w:rsidR="00C02ED1" w:rsidRDefault="00C02ED1"/>
    <w:p w:rsidR="00C02ED1" w:rsidRDefault="00C02ED1"/>
    <w:p w:rsidR="00C02ED1" w:rsidRDefault="00C02ED1"/>
    <w:tbl>
      <w:tblPr>
        <w:tblStyle w:val="TableGrid"/>
        <w:bidiVisual/>
        <w:tblW w:w="5000" w:type="pct"/>
        <w:tblInd w:w="-63" w:type="dxa"/>
        <w:tblLayout w:type="fixed"/>
        <w:tblLook w:val="04A0" w:firstRow="1" w:lastRow="0" w:firstColumn="1" w:lastColumn="0" w:noHBand="0" w:noVBand="1"/>
      </w:tblPr>
      <w:tblGrid>
        <w:gridCol w:w="736"/>
        <w:gridCol w:w="3499"/>
        <w:gridCol w:w="742"/>
        <w:gridCol w:w="363"/>
        <w:gridCol w:w="363"/>
        <w:gridCol w:w="363"/>
        <w:gridCol w:w="363"/>
        <w:gridCol w:w="363"/>
        <w:gridCol w:w="430"/>
        <w:gridCol w:w="363"/>
        <w:gridCol w:w="363"/>
        <w:gridCol w:w="363"/>
        <w:gridCol w:w="363"/>
        <w:gridCol w:w="363"/>
        <w:gridCol w:w="366"/>
        <w:gridCol w:w="363"/>
        <w:gridCol w:w="363"/>
        <w:gridCol w:w="363"/>
        <w:gridCol w:w="363"/>
        <w:gridCol w:w="363"/>
        <w:gridCol w:w="366"/>
        <w:gridCol w:w="363"/>
        <w:gridCol w:w="363"/>
        <w:gridCol w:w="363"/>
        <w:gridCol w:w="363"/>
        <w:gridCol w:w="363"/>
        <w:gridCol w:w="366"/>
        <w:gridCol w:w="363"/>
        <w:gridCol w:w="363"/>
        <w:gridCol w:w="363"/>
        <w:gridCol w:w="363"/>
        <w:gridCol w:w="363"/>
        <w:gridCol w:w="341"/>
      </w:tblGrid>
      <w:tr w:rsidR="00755CA5" w:rsidTr="00CE4B21">
        <w:trPr>
          <w:trHeight w:val="404"/>
        </w:trPr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55CA5" w:rsidRDefault="0023700E" w:rsidP="00901B70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lastRenderedPageBreak/>
              <w:br w:type="page"/>
            </w:r>
            <w:r w:rsidR="00755CA5">
              <w:rPr>
                <w:rFonts w:hint="cs"/>
                <w:rtl/>
              </w:rPr>
              <w:t>یف</w:t>
            </w:r>
          </w:p>
        </w:tc>
        <w:tc>
          <w:tcPr>
            <w:tcW w:w="10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32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755CA5" w:rsidTr="00CE4B21">
        <w:tc>
          <w:tcPr>
            <w:tcW w:w="231" w:type="pct"/>
            <w:vMerge/>
            <w:tcBorders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77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755CA5" w:rsidTr="00CE4B21">
        <w:trPr>
          <w:trHeight w:val="298"/>
        </w:trPr>
        <w:tc>
          <w:tcPr>
            <w:tcW w:w="2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5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77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755CA5" w:rsidTr="00CE4B21">
        <w:trPr>
          <w:trHeight w:val="114"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755CA5" w:rsidTr="00CE4B21">
        <w:trPr>
          <w:trHeight w:val="1503"/>
        </w:trPr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C228C8" w:rsidP="00A2135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A21351">
              <w:rPr>
                <w:rFonts w:hint="cs"/>
                <w:rtl/>
              </w:rPr>
              <w:t>4</w:t>
            </w:r>
          </w:p>
        </w:tc>
        <w:tc>
          <w:tcPr>
            <w:tcW w:w="10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156" w:rsidRPr="00BB0E4A" w:rsidRDefault="00523156" w:rsidP="00523156">
            <w:pPr>
              <w:spacing w:line="240" w:lineRule="auto"/>
              <w:rPr>
                <w:sz w:val="22"/>
                <w:szCs w:val="24"/>
                <w:rtl/>
              </w:rPr>
            </w:pPr>
            <w:r w:rsidRPr="00A21351">
              <w:rPr>
                <w:rFonts w:hint="cs"/>
                <w:sz w:val="28"/>
                <w:rtl/>
              </w:rPr>
              <w:t>غربالگری سلامت روان،سلامت اجتماعی، و مصرف مواد دخانیات و الکل انجام شده است</w:t>
            </w:r>
            <w:r w:rsidRPr="00BB0E4A">
              <w:rPr>
                <w:rFonts w:hint="cs"/>
                <w:sz w:val="22"/>
                <w:szCs w:val="24"/>
                <w:rtl/>
              </w:rPr>
              <w:t>؟</w:t>
            </w:r>
          </w:p>
          <w:p w:rsidR="00755CA5" w:rsidRPr="00BB0E4A" w:rsidRDefault="00755CA5" w:rsidP="00615A46">
            <w:pPr>
              <w:spacing w:line="240" w:lineRule="auto"/>
              <w:rPr>
                <w:sz w:val="22"/>
                <w:szCs w:val="24"/>
                <w:rtl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C61774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5CA5" w:rsidTr="00CE4B21"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C228C8" w:rsidP="00A2135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A21351">
              <w:rPr>
                <w:rFonts w:hint="cs"/>
                <w:rtl/>
              </w:rPr>
              <w:t>5</w:t>
            </w:r>
          </w:p>
        </w:tc>
        <w:tc>
          <w:tcPr>
            <w:tcW w:w="1099" w:type="pct"/>
            <w:tcBorders>
              <w:left w:val="single" w:sz="12" w:space="0" w:color="auto"/>
              <w:right w:val="single" w:sz="12" w:space="0" w:color="auto"/>
            </w:tcBorders>
          </w:tcPr>
          <w:p w:rsidR="00F374D1" w:rsidRDefault="00A21351" w:rsidP="00523156">
            <w:pPr>
              <w:spacing w:line="240" w:lineRule="auto"/>
              <w:rPr>
                <w:sz w:val="22"/>
                <w:szCs w:val="24"/>
                <w:rtl/>
              </w:rPr>
            </w:pPr>
            <w:r w:rsidRPr="00A21351">
              <w:rPr>
                <w:rFonts w:hint="cs"/>
                <w:sz w:val="28"/>
                <w:rtl/>
              </w:rPr>
              <w:t>آیا موارد غربال مثبت از طریق سامانه ارجاع به سطوح بالاتر شده است؟</w:t>
            </w:r>
          </w:p>
          <w:p w:rsidR="00CE4B21" w:rsidRPr="00BB0E4A" w:rsidRDefault="00CE4B21" w:rsidP="00523156">
            <w:pPr>
              <w:spacing w:line="240" w:lineRule="auto"/>
              <w:rPr>
                <w:sz w:val="22"/>
                <w:szCs w:val="24"/>
                <w:rtl/>
              </w:rPr>
            </w:pPr>
          </w:p>
        </w:tc>
        <w:tc>
          <w:tcPr>
            <w:tcW w:w="2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C61774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7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5CA5" w:rsidTr="00CE4B21"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C228C8" w:rsidP="00A2135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A21351">
              <w:rPr>
                <w:rFonts w:hint="cs"/>
                <w:rtl/>
              </w:rPr>
              <w:t>6</w:t>
            </w:r>
          </w:p>
        </w:tc>
        <w:tc>
          <w:tcPr>
            <w:tcW w:w="1099" w:type="pct"/>
            <w:tcBorders>
              <w:left w:val="single" w:sz="12" w:space="0" w:color="auto"/>
              <w:right w:val="single" w:sz="12" w:space="0" w:color="auto"/>
            </w:tcBorders>
          </w:tcPr>
          <w:p w:rsidR="00F374D1" w:rsidRPr="00BB0E4A" w:rsidRDefault="00A21351" w:rsidP="00A21351">
            <w:pPr>
              <w:spacing w:line="240" w:lineRule="auto"/>
              <w:rPr>
                <w:sz w:val="22"/>
                <w:szCs w:val="24"/>
                <w:rtl/>
              </w:rPr>
            </w:pPr>
            <w:r w:rsidRPr="006D33B8">
              <w:rPr>
                <w:rFonts w:hint="cs"/>
                <w:sz w:val="28"/>
                <w:rtl/>
              </w:rPr>
              <w:t>آیا غربالگری افسردگی سالمندان 60سال به بالا، ا</w:t>
            </w:r>
            <w:r>
              <w:rPr>
                <w:rFonts w:hint="cs"/>
                <w:sz w:val="28"/>
                <w:rtl/>
              </w:rPr>
              <w:t>ن</w:t>
            </w:r>
            <w:r w:rsidRPr="006D33B8">
              <w:rPr>
                <w:rFonts w:hint="cs"/>
                <w:sz w:val="28"/>
                <w:rtl/>
              </w:rPr>
              <w:t>جام و به سطوح بالا ارجاع شده است؟</w:t>
            </w:r>
          </w:p>
        </w:tc>
        <w:tc>
          <w:tcPr>
            <w:tcW w:w="2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C61774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7" w:type="pct"/>
            <w:tcBorders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55CA5" w:rsidTr="00CE4B21">
        <w:tc>
          <w:tcPr>
            <w:tcW w:w="3638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755CA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755CA5" w:rsidTr="00CE4B21"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CE4B21" w:rsidP="00CE4B21">
            <w:pPr>
              <w:spacing w:before="240" w:after="24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407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F374D1" w:rsidRDefault="00A21351" w:rsidP="00CE4B21">
            <w:pPr>
              <w:spacing w:before="240" w:line="240" w:lineRule="auto"/>
              <w:rPr>
                <w:rtl/>
              </w:rPr>
            </w:pPr>
            <w:r>
              <w:rPr>
                <w:rFonts w:hint="cs"/>
                <w:rtl/>
              </w:rPr>
              <w:t>مراقبت ای سلامت روان برای تمام موارد و گروه های هدف انجام شده باشد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CA5" w:rsidRDefault="00A21351" w:rsidP="00CE4B21">
            <w:pPr>
              <w:spacing w:before="120"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وبررسی سامانه</w:t>
            </w:r>
          </w:p>
        </w:tc>
      </w:tr>
      <w:tr w:rsidR="00F374D1" w:rsidTr="00CE4B21"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74D1" w:rsidRDefault="00C228C8" w:rsidP="00CE4B21">
            <w:pPr>
              <w:spacing w:before="240" w:after="12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A21351">
              <w:rPr>
                <w:rFonts w:hint="cs"/>
                <w:rtl/>
              </w:rPr>
              <w:t>5</w:t>
            </w:r>
          </w:p>
        </w:tc>
        <w:tc>
          <w:tcPr>
            <w:tcW w:w="3407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F374D1" w:rsidRDefault="00A21351" w:rsidP="00CE4B21">
            <w:pPr>
              <w:spacing w:before="240" w:line="240" w:lineRule="auto"/>
              <w:rPr>
                <w:rtl/>
              </w:rPr>
            </w:pPr>
            <w:r>
              <w:rPr>
                <w:rFonts w:hint="cs"/>
                <w:rtl/>
              </w:rPr>
              <w:t>ارجاع موارد مثبت به سطوح بالاتر پزشک مرکز یا کارشناس جهت ادامه روند درمان وآموزش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CE4B21">
            <w:pPr>
              <w:spacing w:before="120"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وبررسی سامانه</w:t>
            </w:r>
          </w:p>
        </w:tc>
      </w:tr>
      <w:tr w:rsidR="00A21351" w:rsidTr="00CE4B21"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1351" w:rsidRDefault="00A21351" w:rsidP="00CE4B21">
            <w:pPr>
              <w:spacing w:before="240" w:after="12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3407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CE4B21" w:rsidRDefault="00A21351" w:rsidP="00CE4B21">
            <w:pPr>
              <w:spacing w:before="240" w:after="120" w:line="240" w:lineRule="auto"/>
              <w:rPr>
                <w:rtl/>
              </w:rPr>
            </w:pPr>
            <w:r>
              <w:rPr>
                <w:rFonts w:hint="cs"/>
                <w:rtl/>
              </w:rPr>
              <w:t>غربالگری انجام و در سامانه سیب ثبت شده باشد.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351" w:rsidRDefault="00A21351" w:rsidP="00CE4B21">
            <w:pPr>
              <w:spacing w:before="120" w:after="120"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وبررسی سامانه</w:t>
            </w:r>
          </w:p>
        </w:tc>
      </w:tr>
      <w:tr w:rsidR="00F374D1" w:rsidTr="00CE4B21">
        <w:trPr>
          <w:trHeight w:val="404"/>
        </w:trPr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374D1" w:rsidRDefault="00F374D1" w:rsidP="00615A46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0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74D1" w:rsidRDefault="00F374D1" w:rsidP="00A21351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ندارد</w:t>
            </w:r>
          </w:p>
        </w:tc>
        <w:tc>
          <w:tcPr>
            <w:tcW w:w="2732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F374D1" w:rsidTr="00CE4B21">
        <w:tc>
          <w:tcPr>
            <w:tcW w:w="231" w:type="pct"/>
            <w:vMerge/>
            <w:tcBorders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77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F374D1" w:rsidTr="00CE4B21">
        <w:trPr>
          <w:trHeight w:val="298"/>
        </w:trPr>
        <w:tc>
          <w:tcPr>
            <w:tcW w:w="2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5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77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F374D1" w:rsidTr="00CE4B21">
        <w:trPr>
          <w:trHeight w:val="114"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F374D1" w:rsidTr="00CE4B21"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A2135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10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4D1" w:rsidRPr="006D33B8" w:rsidRDefault="00A21351" w:rsidP="00AE6C89">
            <w:pPr>
              <w:spacing w:line="240" w:lineRule="auto"/>
              <w:rPr>
                <w:sz w:val="28"/>
                <w:rtl/>
              </w:rPr>
            </w:pPr>
            <w:r w:rsidRPr="006D33B8">
              <w:rPr>
                <w:rFonts w:hint="cs"/>
                <w:sz w:val="28"/>
                <w:rtl/>
              </w:rPr>
              <w:t xml:space="preserve">آیا غربالگری و مراقبت مادران باردار طبق دستورالعمل </w:t>
            </w:r>
            <w:r>
              <w:rPr>
                <w:rFonts w:hint="cs"/>
                <w:sz w:val="28"/>
                <w:rtl/>
              </w:rPr>
              <w:t>انجام</w:t>
            </w:r>
            <w:r w:rsidRPr="006D33B8">
              <w:rPr>
                <w:rFonts w:hint="cs"/>
                <w:sz w:val="28"/>
                <w:rtl/>
              </w:rPr>
              <w:t xml:space="preserve"> می گیرد؟ و در سامانه ثبت می شود؟</w:t>
            </w:r>
          </w:p>
        </w:tc>
        <w:tc>
          <w:tcPr>
            <w:tcW w:w="2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C61774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F374D1" w:rsidTr="00CE4B21"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A2135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099" w:type="pct"/>
            <w:tcBorders>
              <w:left w:val="single" w:sz="12" w:space="0" w:color="auto"/>
              <w:right w:val="single" w:sz="12" w:space="0" w:color="auto"/>
            </w:tcBorders>
          </w:tcPr>
          <w:p w:rsidR="00F374D1" w:rsidRPr="006D33B8" w:rsidRDefault="00A21351" w:rsidP="00F46F1E">
            <w:pPr>
              <w:spacing w:line="240" w:lineRule="auto"/>
              <w:rPr>
                <w:sz w:val="28"/>
                <w:rtl/>
              </w:rPr>
            </w:pPr>
            <w:r>
              <w:rPr>
                <w:rFonts w:hint="cs"/>
                <w:rtl/>
              </w:rPr>
              <w:t>آیا بیماران با اختلال افسردگی شدید که در معرض خودکشی قرار دارند طبق دستورالعمل مراقبت و پیگیری شده است؟</w:t>
            </w:r>
          </w:p>
        </w:tc>
        <w:tc>
          <w:tcPr>
            <w:tcW w:w="2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C61774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7" w:type="pct"/>
            <w:tcBorders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21351" w:rsidTr="00CE4B21"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1099" w:type="pct"/>
            <w:tcBorders>
              <w:left w:val="single" w:sz="12" w:space="0" w:color="auto"/>
              <w:right w:val="single" w:sz="12" w:space="0" w:color="auto"/>
            </w:tcBorders>
          </w:tcPr>
          <w:p w:rsidR="00A21351" w:rsidRPr="006D33B8" w:rsidRDefault="00A21351" w:rsidP="00F46F1E">
            <w:pPr>
              <w:spacing w:line="240" w:lineRule="auto"/>
              <w:rPr>
                <w:sz w:val="28"/>
                <w:rtl/>
              </w:rPr>
            </w:pPr>
            <w:r>
              <w:rPr>
                <w:rFonts w:hint="cs"/>
                <w:rtl/>
              </w:rPr>
              <w:t>آیا افراد اقدام(بله)خودکشی طی موعد مقرر جهت ویزیت و درمان به سطوح بالا ارجاع شده است؟</w:t>
            </w:r>
          </w:p>
        </w:tc>
        <w:tc>
          <w:tcPr>
            <w:tcW w:w="2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7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21351" w:rsidTr="00CE4B21"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099" w:type="pct"/>
            <w:tcBorders>
              <w:left w:val="single" w:sz="12" w:space="0" w:color="auto"/>
              <w:right w:val="single" w:sz="12" w:space="0" w:color="auto"/>
            </w:tcBorders>
          </w:tcPr>
          <w:p w:rsidR="00A21351" w:rsidRDefault="00A21351" w:rsidP="00A21351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توانایی آمارگیری و استخراج اطلاعات از سامانه سیب را دارد؟</w:t>
            </w:r>
          </w:p>
        </w:tc>
        <w:tc>
          <w:tcPr>
            <w:tcW w:w="2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7" w:type="pct"/>
            <w:tcBorders>
              <w:right w:val="single" w:sz="12" w:space="0" w:color="auto"/>
            </w:tcBorders>
            <w:vAlign w:val="center"/>
          </w:tcPr>
          <w:p w:rsidR="00A21351" w:rsidRDefault="00A21351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F374D1" w:rsidTr="00CE4B21">
        <w:tc>
          <w:tcPr>
            <w:tcW w:w="3638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694262" w:rsidTr="00CE4B21"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4262" w:rsidRDefault="00A2135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3407" w:type="pct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694262" w:rsidRDefault="00A21351" w:rsidP="00615A46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مراقبت و غربالگری مادران باردار صورت و در سامانه ثبت شده باشد مطابق دستورالعمل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4262" w:rsidRDefault="00694262" w:rsidP="005F7A82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</w:t>
            </w:r>
            <w:r w:rsidR="00901B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بررسی سامانه</w:t>
            </w:r>
          </w:p>
        </w:tc>
      </w:tr>
      <w:tr w:rsidR="00694262" w:rsidTr="00CE4B21"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4262" w:rsidRDefault="003D3A50" w:rsidP="00A2135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A21351">
              <w:rPr>
                <w:rFonts w:hint="cs"/>
                <w:rtl/>
              </w:rPr>
              <w:t>8</w:t>
            </w:r>
          </w:p>
        </w:tc>
        <w:tc>
          <w:tcPr>
            <w:tcW w:w="3407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694262" w:rsidRDefault="00A21351" w:rsidP="00DB6D09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غربالگری انجام و در سامانه سیب ثبت شده باشد.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33B8" w:rsidRDefault="00694262" w:rsidP="006D33B8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</w:t>
            </w:r>
            <w:r w:rsidR="00901B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بررسی سامانه</w:t>
            </w:r>
          </w:p>
        </w:tc>
      </w:tr>
      <w:tr w:rsidR="00A21351" w:rsidTr="00CE4B21"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1351" w:rsidRDefault="00A21351" w:rsidP="00A2135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407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A21351" w:rsidRDefault="00A21351" w:rsidP="00A21351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ارجاع موارد خودکشی به پزشک مرکز برای ویزیت و دریافت دارو یا کارشناس سلامت روان برای مشاوره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351" w:rsidRDefault="00A21351" w:rsidP="00A21351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</w:t>
            </w:r>
            <w:r w:rsidR="00901B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بررسی سامانه</w:t>
            </w:r>
          </w:p>
        </w:tc>
      </w:tr>
      <w:tr w:rsidR="00A21351" w:rsidTr="00CE4B21"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1351" w:rsidRDefault="00A21351" w:rsidP="00A2135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407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A21351" w:rsidRDefault="00901B70" w:rsidP="00A21351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تسلط به گزارش گیری از سیب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1351" w:rsidRDefault="00901B70" w:rsidP="00A21351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 بررسی سامانه</w:t>
            </w:r>
          </w:p>
        </w:tc>
      </w:tr>
      <w:tr w:rsidR="00F374D1" w:rsidTr="00CE4B21">
        <w:trPr>
          <w:trHeight w:val="404"/>
        </w:trPr>
        <w:tc>
          <w:tcPr>
            <w:tcW w:w="23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374D1" w:rsidRDefault="00F374D1" w:rsidP="00615A46">
            <w:pPr>
              <w:spacing w:line="240" w:lineRule="auto"/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10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پایش</w:t>
            </w:r>
          </w:p>
        </w:tc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</w:p>
        </w:tc>
        <w:tc>
          <w:tcPr>
            <w:tcW w:w="70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مورد ندار</w:t>
            </w:r>
            <w:r w:rsidR="00F800EA">
              <w:rPr>
                <w:rFonts w:hint="cs"/>
                <w:rtl/>
              </w:rPr>
              <w:t>د</w:t>
            </w:r>
          </w:p>
        </w:tc>
        <w:tc>
          <w:tcPr>
            <w:tcW w:w="2732" w:type="pct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</w:tr>
      <w:tr w:rsidR="00F374D1" w:rsidTr="00CE4B21">
        <w:tc>
          <w:tcPr>
            <w:tcW w:w="231" w:type="pct"/>
            <w:vMerge/>
            <w:tcBorders>
              <w:lef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0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677" w:type="pct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F374D1" w:rsidTr="00CE4B21">
        <w:trPr>
          <w:trHeight w:val="298"/>
        </w:trPr>
        <w:tc>
          <w:tcPr>
            <w:tcW w:w="23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5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85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  <w:tc>
          <w:tcPr>
            <w:tcW w:w="677" w:type="pct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</w:t>
            </w:r>
          </w:p>
        </w:tc>
      </w:tr>
      <w:tr w:rsidR="00F374D1" w:rsidTr="00CE4B21">
        <w:trPr>
          <w:trHeight w:val="114"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4D1" w:rsidRDefault="00F374D1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922235" w:rsidTr="00CE4B21">
        <w:trPr>
          <w:trHeight w:val="206"/>
        </w:trPr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235" w:rsidRDefault="00C228C8" w:rsidP="00CE4B21">
            <w:pPr>
              <w:spacing w:before="120" w:after="12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3D3A50">
              <w:rPr>
                <w:rFonts w:hint="cs"/>
                <w:rtl/>
              </w:rPr>
              <w:t>1</w:t>
            </w:r>
          </w:p>
        </w:tc>
        <w:tc>
          <w:tcPr>
            <w:tcW w:w="1099" w:type="pct"/>
            <w:tcBorders>
              <w:left w:val="single" w:sz="12" w:space="0" w:color="auto"/>
              <w:right w:val="single" w:sz="12" w:space="0" w:color="auto"/>
            </w:tcBorders>
          </w:tcPr>
          <w:p w:rsidR="00922235" w:rsidRDefault="003D3A50" w:rsidP="00CE4B21">
            <w:pPr>
              <w:spacing w:before="120" w:after="12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آیا </w:t>
            </w:r>
            <w:r w:rsidR="00FE3D20">
              <w:rPr>
                <w:rFonts w:hint="cs"/>
                <w:rtl/>
              </w:rPr>
              <w:t>تعداد افراد غربال مثبت روان</w:t>
            </w:r>
            <w:r>
              <w:rPr>
                <w:rFonts w:hint="cs"/>
                <w:rtl/>
              </w:rPr>
              <w:t xml:space="preserve"> مطابق شاخص ها می باشد</w:t>
            </w:r>
            <w:r w:rsidR="00CE4B21">
              <w:rPr>
                <w:rFonts w:hint="cs"/>
                <w:rtl/>
              </w:rPr>
              <w:t>؟</w:t>
            </w:r>
          </w:p>
        </w:tc>
        <w:tc>
          <w:tcPr>
            <w:tcW w:w="2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235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07" w:type="pct"/>
            <w:tcBorders>
              <w:right w:val="single" w:sz="12" w:space="0" w:color="auto"/>
            </w:tcBorders>
            <w:vAlign w:val="center"/>
          </w:tcPr>
          <w:p w:rsidR="00922235" w:rsidRDefault="00922235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</w:tr>
      <w:tr w:rsidR="00FE3D20" w:rsidTr="00CE4B21">
        <w:trPr>
          <w:trHeight w:val="187"/>
        </w:trPr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20" w:rsidRDefault="00C228C8" w:rsidP="00CE4B21">
            <w:pPr>
              <w:spacing w:before="120" w:after="12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3D3A50">
              <w:rPr>
                <w:rFonts w:hint="cs"/>
                <w:rtl/>
              </w:rPr>
              <w:t>2</w:t>
            </w:r>
          </w:p>
        </w:tc>
        <w:tc>
          <w:tcPr>
            <w:tcW w:w="1099" w:type="pct"/>
            <w:tcBorders>
              <w:left w:val="single" w:sz="12" w:space="0" w:color="auto"/>
              <w:right w:val="single" w:sz="12" w:space="0" w:color="auto"/>
            </w:tcBorders>
          </w:tcPr>
          <w:p w:rsidR="00FE3D20" w:rsidRDefault="00FE3D20" w:rsidP="00CE4B21">
            <w:pPr>
              <w:spacing w:before="120" w:after="120" w:line="240" w:lineRule="auto"/>
              <w:rPr>
                <w:rtl/>
              </w:rPr>
            </w:pPr>
            <w:r>
              <w:rPr>
                <w:rFonts w:hint="cs"/>
                <w:rtl/>
              </w:rPr>
              <w:t>افراد غربال مثبت به پزشک ارجاع داده ش</w:t>
            </w:r>
            <w:r w:rsidR="003D3A50">
              <w:rPr>
                <w:rFonts w:hint="cs"/>
                <w:rtl/>
              </w:rPr>
              <w:t>ده است</w:t>
            </w:r>
            <w:r w:rsidR="00CE4B21">
              <w:rPr>
                <w:rFonts w:hint="cs"/>
                <w:rtl/>
              </w:rPr>
              <w:t>؟</w:t>
            </w:r>
          </w:p>
        </w:tc>
        <w:tc>
          <w:tcPr>
            <w:tcW w:w="2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4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35" w:type="pct"/>
            <w:tcBorders>
              <w:right w:val="single" w:sz="1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5" w:type="pct"/>
            <w:tcBorders>
              <w:right w:val="single" w:sz="1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1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tcBorders>
              <w:left w:val="single" w:sz="2" w:space="0" w:color="auto"/>
            </w:tcBorders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14" w:type="pct"/>
            <w:vAlign w:val="center"/>
          </w:tcPr>
          <w:p w:rsidR="00FE3D20" w:rsidRDefault="00FE3D20" w:rsidP="00CE4B21">
            <w:pPr>
              <w:spacing w:before="120" w:after="120" w:line="240" w:lineRule="auto"/>
              <w:jc w:val="center"/>
              <w:rPr>
                <w:rtl/>
              </w:rPr>
            </w:pPr>
          </w:p>
        </w:tc>
        <w:tc>
          <w:tcPr>
            <w:tcW w:w="107" w:type="pct"/>
            <w:tcBorders>
              <w:right w:val="single" w:sz="12" w:space="0" w:color="auto"/>
            </w:tcBorders>
            <w:vAlign w:val="center"/>
          </w:tcPr>
          <w:p w:rsidR="00FE3D20" w:rsidRDefault="00FE3D20" w:rsidP="00615A4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22235" w:rsidTr="00CE4B21">
        <w:tc>
          <w:tcPr>
            <w:tcW w:w="3638" w:type="pct"/>
            <w:gridSpan w:val="2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235" w:rsidRDefault="0092223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استاندارد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2235" w:rsidRDefault="00922235" w:rsidP="00615A4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شیوه پایش</w:t>
            </w:r>
          </w:p>
        </w:tc>
      </w:tr>
      <w:tr w:rsidR="00082028" w:rsidTr="00CE4B21"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2028" w:rsidRDefault="00C228C8" w:rsidP="00CE4B21">
            <w:pPr>
              <w:spacing w:before="120" w:after="12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3D3A50">
              <w:rPr>
                <w:rFonts w:hint="cs"/>
                <w:rtl/>
              </w:rPr>
              <w:t>1</w:t>
            </w:r>
          </w:p>
        </w:tc>
        <w:tc>
          <w:tcPr>
            <w:tcW w:w="3407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082028" w:rsidRDefault="00FE3D20" w:rsidP="00CE4B21">
            <w:pPr>
              <w:spacing w:before="120" w:after="120" w:line="24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3D3A50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% از مراقبتهای روان مثبت باشد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2028" w:rsidRDefault="00082028" w:rsidP="00CE4B21">
            <w:pPr>
              <w:spacing w:before="120" w:after="120"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وبررسی سامانه ومستندات</w:t>
            </w:r>
          </w:p>
        </w:tc>
      </w:tr>
      <w:tr w:rsidR="003D3A50" w:rsidTr="00CE4B21"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3A50" w:rsidRDefault="003D3A50" w:rsidP="00CE4B21">
            <w:pPr>
              <w:spacing w:before="120" w:after="12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3407" w:type="pct"/>
            <w:gridSpan w:val="20"/>
            <w:tcBorders>
              <w:left w:val="single" w:sz="12" w:space="0" w:color="auto"/>
              <w:right w:val="single" w:sz="4" w:space="0" w:color="auto"/>
            </w:tcBorders>
          </w:tcPr>
          <w:p w:rsidR="003D3A50" w:rsidRDefault="003D3A50" w:rsidP="00CE4B21">
            <w:pPr>
              <w:spacing w:before="120" w:after="120" w:line="240" w:lineRule="auto"/>
              <w:rPr>
                <w:rtl/>
              </w:rPr>
            </w:pPr>
            <w:r w:rsidRPr="003D3A50">
              <w:rPr>
                <w:rFonts w:hint="cs"/>
                <w:rtl/>
              </w:rPr>
              <w:t>100% افراد غربال مثبت به پزشک ارجاع داده شود</w:t>
            </w:r>
          </w:p>
        </w:tc>
        <w:tc>
          <w:tcPr>
            <w:tcW w:w="1362" w:type="pct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3A50" w:rsidRDefault="00CE4B21" w:rsidP="00CE4B21">
            <w:pPr>
              <w:spacing w:before="120" w:after="120"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مشاهده وبررسی سامانه ومستندات</w:t>
            </w:r>
            <w:bookmarkStart w:id="0" w:name="_GoBack"/>
            <w:bookmarkEnd w:id="0"/>
          </w:p>
        </w:tc>
      </w:tr>
    </w:tbl>
    <w:p w:rsidR="0088288A" w:rsidRDefault="0088288A">
      <w:pPr>
        <w:bidi w:val="0"/>
        <w:spacing w:line="240" w:lineRule="auto"/>
        <w:jc w:val="left"/>
        <w:sectPr w:rsidR="0088288A" w:rsidSect="00CE4B21">
          <w:footerReference w:type="default" r:id="rId8"/>
          <w:pgSz w:w="16839" w:h="11907" w:orient="landscape" w:code="9"/>
          <w:pgMar w:top="1644" w:right="567" w:bottom="340" w:left="567" w:header="720" w:footer="567" w:gutter="0"/>
          <w:cols w:space="708"/>
          <w:bidi/>
          <w:docGrid w:linePitch="360"/>
        </w:sect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14"/>
        <w:gridCol w:w="1038"/>
        <w:gridCol w:w="385"/>
        <w:gridCol w:w="385"/>
        <w:gridCol w:w="385"/>
        <w:gridCol w:w="385"/>
        <w:gridCol w:w="385"/>
        <w:gridCol w:w="430"/>
        <w:gridCol w:w="388"/>
        <w:gridCol w:w="392"/>
        <w:gridCol w:w="392"/>
        <w:gridCol w:w="392"/>
        <w:gridCol w:w="395"/>
        <w:gridCol w:w="411"/>
        <w:gridCol w:w="357"/>
        <w:gridCol w:w="357"/>
        <w:gridCol w:w="357"/>
        <w:gridCol w:w="357"/>
        <w:gridCol w:w="357"/>
        <w:gridCol w:w="379"/>
        <w:gridCol w:w="388"/>
        <w:gridCol w:w="388"/>
        <w:gridCol w:w="388"/>
        <w:gridCol w:w="388"/>
        <w:gridCol w:w="388"/>
        <w:gridCol w:w="411"/>
        <w:gridCol w:w="392"/>
        <w:gridCol w:w="392"/>
        <w:gridCol w:w="392"/>
        <w:gridCol w:w="392"/>
        <w:gridCol w:w="392"/>
        <w:gridCol w:w="369"/>
      </w:tblGrid>
      <w:tr w:rsidR="000C3A6C" w:rsidRPr="0088288A" w:rsidTr="00077207">
        <w:trPr>
          <w:trHeight w:val="388"/>
        </w:trPr>
        <w:tc>
          <w:tcPr>
            <w:tcW w:w="10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88288A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کد</w:t>
            </w:r>
            <w:r w:rsidRPr="0088288A">
              <w:rPr>
                <w:rFonts w:hint="cs"/>
                <w:rtl/>
              </w:rPr>
              <w:t xml:space="preserve"> پایش</w:t>
            </w:r>
            <w:r>
              <w:rPr>
                <w:rFonts w:hint="cs"/>
                <w:rtl/>
              </w:rPr>
              <w:t xml:space="preserve"> شونده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 امتیاز</w:t>
            </w:r>
          </w:p>
        </w:tc>
        <w:tc>
          <w:tcPr>
            <w:tcW w:w="74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88288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74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9212E7" w:rsidP="0088288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</w:t>
            </w:r>
          </w:p>
        </w:tc>
        <w:tc>
          <w:tcPr>
            <w:tcW w:w="67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9212E7" w:rsidP="0088288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تابستان</w:t>
            </w:r>
          </w:p>
        </w:tc>
        <w:tc>
          <w:tcPr>
            <w:tcW w:w="73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9212E7" w:rsidP="0088288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پاییز</w:t>
            </w:r>
          </w:p>
        </w:tc>
        <w:tc>
          <w:tcPr>
            <w:tcW w:w="731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9212E7" w:rsidP="0088288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زمستان</w:t>
            </w:r>
          </w:p>
        </w:tc>
      </w:tr>
      <w:tr w:rsidR="000C3A6C" w:rsidRPr="0088288A" w:rsidTr="00077207">
        <w:trPr>
          <w:trHeight w:val="298"/>
        </w:trPr>
        <w:tc>
          <w:tcPr>
            <w:tcW w:w="10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3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1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2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3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4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5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6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1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2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3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4</w:t>
            </w:r>
          </w:p>
        </w:tc>
        <w:tc>
          <w:tcPr>
            <w:tcW w:w="1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5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6</w:t>
            </w:r>
          </w:p>
        </w:tc>
        <w:tc>
          <w:tcPr>
            <w:tcW w:w="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1</w:t>
            </w:r>
          </w:p>
        </w:tc>
        <w:tc>
          <w:tcPr>
            <w:tcW w:w="1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2</w:t>
            </w:r>
          </w:p>
        </w:tc>
        <w:tc>
          <w:tcPr>
            <w:tcW w:w="1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3</w:t>
            </w:r>
          </w:p>
        </w:tc>
        <w:tc>
          <w:tcPr>
            <w:tcW w:w="1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4</w:t>
            </w:r>
          </w:p>
        </w:tc>
        <w:tc>
          <w:tcPr>
            <w:tcW w:w="1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5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6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1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2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3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4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5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 w:rsidRPr="0088288A">
              <w:rPr>
                <w:rFonts w:hint="cs"/>
                <w:rtl/>
              </w:rPr>
              <w:t>6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0C3A6C" w:rsidRPr="0088288A" w:rsidTr="00077207">
        <w:trPr>
          <w:trHeight w:val="114"/>
        </w:trPr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امتیاز کسب شده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C61774" w:rsidP="003D3A50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3D3A50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1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1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  <w:tc>
          <w:tcPr>
            <w:tcW w:w="1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</w:tr>
      <w:tr w:rsidR="000C3A6C" w:rsidRPr="0088288A" w:rsidTr="00077207">
        <w:trPr>
          <w:trHeight w:val="114"/>
        </w:trPr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درصد عملکرد</w:t>
            </w:r>
          </w:p>
        </w:tc>
        <w:tc>
          <w:tcPr>
            <w:tcW w:w="3959" w:type="pct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88288A" w:rsidRDefault="000C3A6C" w:rsidP="000C3A6C">
            <w:pPr>
              <w:spacing w:line="240" w:lineRule="auto"/>
              <w:jc w:val="left"/>
              <w:rPr>
                <w:rtl/>
              </w:rPr>
            </w:pPr>
          </w:p>
        </w:tc>
      </w:tr>
    </w:tbl>
    <w:p w:rsidR="000C3A6C" w:rsidRPr="00BC3779" w:rsidRDefault="000C3A6C" w:rsidP="0088288A">
      <w:pPr>
        <w:spacing w:line="240" w:lineRule="auto"/>
        <w:jc w:val="left"/>
        <w:rPr>
          <w:sz w:val="18"/>
          <w:szCs w:val="22"/>
          <w:rtl/>
        </w:rPr>
      </w:pPr>
    </w:p>
    <w:p w:rsidR="000C3A6C" w:rsidRPr="00BC3779" w:rsidRDefault="000C3A6C" w:rsidP="000C3A6C">
      <w:pPr>
        <w:spacing w:line="240" w:lineRule="auto"/>
        <w:jc w:val="left"/>
        <w:rPr>
          <w:b/>
          <w:bCs/>
          <w:sz w:val="30"/>
          <w:szCs w:val="34"/>
          <w:rtl/>
        </w:rPr>
      </w:pPr>
      <w:r w:rsidRPr="00BC3779">
        <w:rPr>
          <w:rFonts w:hint="cs"/>
          <w:b/>
          <w:bCs/>
          <w:sz w:val="30"/>
          <w:szCs w:val="34"/>
          <w:rtl/>
        </w:rPr>
        <w:t>راهکار پیشنهادی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5"/>
        <w:gridCol w:w="13750"/>
      </w:tblGrid>
      <w:tr w:rsidR="000C3A6C" w:rsidTr="000C3A6C"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0C3A6C" w:rsidRDefault="000C3A6C" w:rsidP="000C3A6C">
            <w:pPr>
              <w:spacing w:line="240" w:lineRule="auto"/>
              <w:jc w:val="center"/>
              <w:rPr>
                <w:sz w:val="26"/>
                <w:szCs w:val="30"/>
                <w:rtl/>
              </w:rPr>
            </w:pPr>
            <w:r w:rsidRPr="000C3A6C">
              <w:rPr>
                <w:rFonts w:hint="cs"/>
                <w:sz w:val="26"/>
                <w:szCs w:val="30"/>
                <w:rtl/>
              </w:rPr>
              <w:t>پایش 1</w:t>
            </w:r>
          </w:p>
        </w:tc>
        <w:tc>
          <w:tcPr>
            <w:tcW w:w="13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1. </w:t>
            </w:r>
          </w:p>
          <w:p w:rsid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2. </w:t>
            </w:r>
          </w:p>
          <w:p w:rsidR="00077207" w:rsidRP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3.</w:t>
            </w:r>
          </w:p>
        </w:tc>
      </w:tr>
      <w:tr w:rsidR="000C3A6C" w:rsidTr="000C3A6C"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0C3A6C" w:rsidRDefault="000C3A6C" w:rsidP="000C3A6C">
            <w:pPr>
              <w:spacing w:line="240" w:lineRule="auto"/>
              <w:jc w:val="center"/>
              <w:rPr>
                <w:sz w:val="26"/>
                <w:szCs w:val="30"/>
                <w:rtl/>
              </w:rPr>
            </w:pPr>
            <w:r w:rsidRPr="000C3A6C">
              <w:rPr>
                <w:rFonts w:hint="cs"/>
                <w:sz w:val="26"/>
                <w:szCs w:val="30"/>
                <w:rtl/>
              </w:rPr>
              <w:t>پایش 2</w:t>
            </w:r>
          </w:p>
        </w:tc>
        <w:tc>
          <w:tcPr>
            <w:tcW w:w="13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1. </w:t>
            </w:r>
          </w:p>
          <w:p w:rsid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2. </w:t>
            </w:r>
          </w:p>
          <w:p w:rsidR="00077207" w:rsidRP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3. </w:t>
            </w:r>
          </w:p>
        </w:tc>
      </w:tr>
      <w:tr w:rsidR="000C3A6C" w:rsidTr="000C3A6C"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0C3A6C" w:rsidRDefault="000C3A6C" w:rsidP="000C3A6C">
            <w:pPr>
              <w:spacing w:line="240" w:lineRule="auto"/>
              <w:jc w:val="center"/>
              <w:rPr>
                <w:sz w:val="26"/>
                <w:szCs w:val="30"/>
                <w:rtl/>
              </w:rPr>
            </w:pPr>
            <w:r w:rsidRPr="000C3A6C">
              <w:rPr>
                <w:rFonts w:hint="cs"/>
                <w:sz w:val="26"/>
                <w:szCs w:val="30"/>
                <w:rtl/>
              </w:rPr>
              <w:t>پایش 3</w:t>
            </w:r>
          </w:p>
        </w:tc>
        <w:tc>
          <w:tcPr>
            <w:tcW w:w="13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1. </w:t>
            </w:r>
          </w:p>
          <w:p w:rsid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2. </w:t>
            </w:r>
          </w:p>
          <w:p w:rsidR="000C3A6C" w:rsidRPr="000C3A6C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3.</w:t>
            </w:r>
          </w:p>
        </w:tc>
      </w:tr>
      <w:tr w:rsidR="000C3A6C" w:rsidTr="00077207">
        <w:trPr>
          <w:trHeight w:val="50"/>
        </w:trPr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A6C" w:rsidRPr="000C3A6C" w:rsidRDefault="000C3A6C" w:rsidP="000C3A6C">
            <w:pPr>
              <w:spacing w:line="240" w:lineRule="auto"/>
              <w:jc w:val="center"/>
              <w:rPr>
                <w:sz w:val="26"/>
                <w:szCs w:val="30"/>
                <w:rtl/>
              </w:rPr>
            </w:pPr>
            <w:r w:rsidRPr="000C3A6C">
              <w:rPr>
                <w:rFonts w:hint="cs"/>
                <w:sz w:val="26"/>
                <w:szCs w:val="30"/>
                <w:rtl/>
              </w:rPr>
              <w:t>پایش4</w:t>
            </w:r>
          </w:p>
        </w:tc>
        <w:tc>
          <w:tcPr>
            <w:tcW w:w="13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1. </w:t>
            </w:r>
          </w:p>
          <w:p w:rsidR="00077207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2. </w:t>
            </w:r>
          </w:p>
          <w:p w:rsidR="000C3A6C" w:rsidRPr="000C3A6C" w:rsidRDefault="00077207" w:rsidP="008260E6">
            <w:pPr>
              <w:spacing w:line="312" w:lineRule="auto"/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3.</w:t>
            </w:r>
          </w:p>
        </w:tc>
      </w:tr>
    </w:tbl>
    <w:p w:rsidR="00755CA5" w:rsidRDefault="00755CA5" w:rsidP="003D5575">
      <w:pPr>
        <w:spacing w:line="240" w:lineRule="auto"/>
        <w:jc w:val="left"/>
        <w:rPr>
          <w:sz w:val="36"/>
          <w:szCs w:val="40"/>
          <w:rtl/>
        </w:rPr>
      </w:pPr>
    </w:p>
    <w:sectPr w:rsidR="00755CA5" w:rsidSect="003D5575">
      <w:pgSz w:w="16839" w:h="11907" w:orient="landscape" w:code="9"/>
      <w:pgMar w:top="568" w:right="567" w:bottom="142" w:left="567" w:header="720" w:footer="567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A7" w:rsidRDefault="00B835A7" w:rsidP="005361C3">
      <w:pPr>
        <w:spacing w:line="240" w:lineRule="auto"/>
      </w:pPr>
      <w:r>
        <w:separator/>
      </w:r>
    </w:p>
  </w:endnote>
  <w:endnote w:type="continuationSeparator" w:id="0">
    <w:p w:rsidR="00B835A7" w:rsidRDefault="00B835A7" w:rsidP="00536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27873960"/>
      <w:docPartObj>
        <w:docPartGallery w:val="Page Numbers (Bottom of Page)"/>
        <w:docPartUnique/>
      </w:docPartObj>
    </w:sdtPr>
    <w:sdtContent>
      <w:p w:rsidR="00B835A7" w:rsidRDefault="00B835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B2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835A7" w:rsidRDefault="00B8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A7" w:rsidRDefault="00B835A7" w:rsidP="005361C3">
      <w:pPr>
        <w:spacing w:line="240" w:lineRule="auto"/>
      </w:pPr>
      <w:r>
        <w:separator/>
      </w:r>
    </w:p>
  </w:footnote>
  <w:footnote w:type="continuationSeparator" w:id="0">
    <w:p w:rsidR="00B835A7" w:rsidRDefault="00B835A7" w:rsidP="005361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53BF"/>
    <w:multiLevelType w:val="hybridMultilevel"/>
    <w:tmpl w:val="2FA07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1E53"/>
    <w:multiLevelType w:val="multilevel"/>
    <w:tmpl w:val="CC4E74EC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نمودار (%1 -%6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">
    <w:nsid w:val="0D354948"/>
    <w:multiLevelType w:val="hybridMultilevel"/>
    <w:tmpl w:val="6630A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91F2200"/>
    <w:multiLevelType w:val="hybridMultilevel"/>
    <w:tmpl w:val="46188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A2AF7"/>
    <w:multiLevelType w:val="hybridMultilevel"/>
    <w:tmpl w:val="E21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A012A1"/>
    <w:multiLevelType w:val="hybridMultilevel"/>
    <w:tmpl w:val="01683C24"/>
    <w:lvl w:ilvl="0" w:tplc="93E0A3C4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5E"/>
    <w:rsid w:val="00010A6D"/>
    <w:rsid w:val="000237E1"/>
    <w:rsid w:val="0005322E"/>
    <w:rsid w:val="00077207"/>
    <w:rsid w:val="00082028"/>
    <w:rsid w:val="000827F4"/>
    <w:rsid w:val="00096F24"/>
    <w:rsid w:val="000B3DF1"/>
    <w:rsid w:val="000B6D89"/>
    <w:rsid w:val="000C3A6C"/>
    <w:rsid w:val="000D3692"/>
    <w:rsid w:val="000E26CF"/>
    <w:rsid w:val="001010F2"/>
    <w:rsid w:val="00105307"/>
    <w:rsid w:val="00106DB0"/>
    <w:rsid w:val="00113EB1"/>
    <w:rsid w:val="001278CD"/>
    <w:rsid w:val="00127DE6"/>
    <w:rsid w:val="001409B8"/>
    <w:rsid w:val="00194BE4"/>
    <w:rsid w:val="001D543C"/>
    <w:rsid w:val="001E3344"/>
    <w:rsid w:val="001F071F"/>
    <w:rsid w:val="002050A8"/>
    <w:rsid w:val="0023700E"/>
    <w:rsid w:val="002779AF"/>
    <w:rsid w:val="002843EF"/>
    <w:rsid w:val="002C3CC9"/>
    <w:rsid w:val="002E037F"/>
    <w:rsid w:val="0030008F"/>
    <w:rsid w:val="00312568"/>
    <w:rsid w:val="003147FE"/>
    <w:rsid w:val="00314D88"/>
    <w:rsid w:val="003209DD"/>
    <w:rsid w:val="00332212"/>
    <w:rsid w:val="00337A85"/>
    <w:rsid w:val="00353A92"/>
    <w:rsid w:val="003849BE"/>
    <w:rsid w:val="00385E12"/>
    <w:rsid w:val="003B5D46"/>
    <w:rsid w:val="003C1A86"/>
    <w:rsid w:val="003D3A50"/>
    <w:rsid w:val="003D5575"/>
    <w:rsid w:val="004110DE"/>
    <w:rsid w:val="0046085E"/>
    <w:rsid w:val="004639A9"/>
    <w:rsid w:val="00464779"/>
    <w:rsid w:val="004733A3"/>
    <w:rsid w:val="00476AD2"/>
    <w:rsid w:val="0049674A"/>
    <w:rsid w:val="004C5FCD"/>
    <w:rsid w:val="004C69B3"/>
    <w:rsid w:val="004D6301"/>
    <w:rsid w:val="004E77EF"/>
    <w:rsid w:val="004F0B56"/>
    <w:rsid w:val="004F46DE"/>
    <w:rsid w:val="00504B68"/>
    <w:rsid w:val="00516419"/>
    <w:rsid w:val="00523156"/>
    <w:rsid w:val="005361C3"/>
    <w:rsid w:val="00562047"/>
    <w:rsid w:val="005655A5"/>
    <w:rsid w:val="00566001"/>
    <w:rsid w:val="005746A4"/>
    <w:rsid w:val="00583434"/>
    <w:rsid w:val="00595EFE"/>
    <w:rsid w:val="005B7C0F"/>
    <w:rsid w:val="005C6F3C"/>
    <w:rsid w:val="005E2F78"/>
    <w:rsid w:val="005F7A82"/>
    <w:rsid w:val="00606AB1"/>
    <w:rsid w:val="00615A46"/>
    <w:rsid w:val="0062128F"/>
    <w:rsid w:val="00624062"/>
    <w:rsid w:val="00655CD3"/>
    <w:rsid w:val="00694262"/>
    <w:rsid w:val="006958DD"/>
    <w:rsid w:val="006977EA"/>
    <w:rsid w:val="006B2932"/>
    <w:rsid w:val="006D33B8"/>
    <w:rsid w:val="006D5B97"/>
    <w:rsid w:val="006E4ACD"/>
    <w:rsid w:val="00703CE9"/>
    <w:rsid w:val="00704C9A"/>
    <w:rsid w:val="00711EF3"/>
    <w:rsid w:val="00722A54"/>
    <w:rsid w:val="00724266"/>
    <w:rsid w:val="007449B4"/>
    <w:rsid w:val="00755748"/>
    <w:rsid w:val="00755CA5"/>
    <w:rsid w:val="00757426"/>
    <w:rsid w:val="00757A47"/>
    <w:rsid w:val="00760A55"/>
    <w:rsid w:val="00764085"/>
    <w:rsid w:val="00773629"/>
    <w:rsid w:val="007D6C2D"/>
    <w:rsid w:val="008260E6"/>
    <w:rsid w:val="00834118"/>
    <w:rsid w:val="008354DD"/>
    <w:rsid w:val="00875BA5"/>
    <w:rsid w:val="008773E8"/>
    <w:rsid w:val="00882288"/>
    <w:rsid w:val="0088288A"/>
    <w:rsid w:val="00890F4A"/>
    <w:rsid w:val="00893DD1"/>
    <w:rsid w:val="008D2BE7"/>
    <w:rsid w:val="008E3E85"/>
    <w:rsid w:val="008F7542"/>
    <w:rsid w:val="00901B70"/>
    <w:rsid w:val="00910081"/>
    <w:rsid w:val="00911A50"/>
    <w:rsid w:val="00914198"/>
    <w:rsid w:val="0092006A"/>
    <w:rsid w:val="009212E7"/>
    <w:rsid w:val="00922235"/>
    <w:rsid w:val="00946539"/>
    <w:rsid w:val="00951A8B"/>
    <w:rsid w:val="009523CF"/>
    <w:rsid w:val="00956172"/>
    <w:rsid w:val="0096218B"/>
    <w:rsid w:val="00985B1F"/>
    <w:rsid w:val="00996619"/>
    <w:rsid w:val="009A1643"/>
    <w:rsid w:val="009C5803"/>
    <w:rsid w:val="009C6274"/>
    <w:rsid w:val="00A14CC1"/>
    <w:rsid w:val="00A21351"/>
    <w:rsid w:val="00A57E34"/>
    <w:rsid w:val="00A63DE6"/>
    <w:rsid w:val="00A86823"/>
    <w:rsid w:val="00A87F63"/>
    <w:rsid w:val="00AC5479"/>
    <w:rsid w:val="00AE6C89"/>
    <w:rsid w:val="00B061F8"/>
    <w:rsid w:val="00B36DB5"/>
    <w:rsid w:val="00B4088A"/>
    <w:rsid w:val="00B74118"/>
    <w:rsid w:val="00B835A7"/>
    <w:rsid w:val="00BB0E4A"/>
    <w:rsid w:val="00BC3779"/>
    <w:rsid w:val="00BD3EA7"/>
    <w:rsid w:val="00BE467D"/>
    <w:rsid w:val="00BF0D31"/>
    <w:rsid w:val="00C02ED1"/>
    <w:rsid w:val="00C22161"/>
    <w:rsid w:val="00C228C8"/>
    <w:rsid w:val="00C2347B"/>
    <w:rsid w:val="00C37FFA"/>
    <w:rsid w:val="00C5291C"/>
    <w:rsid w:val="00C60CB0"/>
    <w:rsid w:val="00C61774"/>
    <w:rsid w:val="00C86706"/>
    <w:rsid w:val="00CD03A0"/>
    <w:rsid w:val="00CD4421"/>
    <w:rsid w:val="00CE4B21"/>
    <w:rsid w:val="00D1596E"/>
    <w:rsid w:val="00D370F1"/>
    <w:rsid w:val="00D44176"/>
    <w:rsid w:val="00D444F2"/>
    <w:rsid w:val="00D540A5"/>
    <w:rsid w:val="00D5661D"/>
    <w:rsid w:val="00D64AF3"/>
    <w:rsid w:val="00DA1F2A"/>
    <w:rsid w:val="00DB6D09"/>
    <w:rsid w:val="00DC194B"/>
    <w:rsid w:val="00DC4115"/>
    <w:rsid w:val="00DF31A3"/>
    <w:rsid w:val="00E04E46"/>
    <w:rsid w:val="00E0632B"/>
    <w:rsid w:val="00E36B0C"/>
    <w:rsid w:val="00E7248A"/>
    <w:rsid w:val="00E96302"/>
    <w:rsid w:val="00EB0136"/>
    <w:rsid w:val="00EC6A79"/>
    <w:rsid w:val="00EF4431"/>
    <w:rsid w:val="00F25D31"/>
    <w:rsid w:val="00F36998"/>
    <w:rsid w:val="00F374D1"/>
    <w:rsid w:val="00F46F1E"/>
    <w:rsid w:val="00F73597"/>
    <w:rsid w:val="00F800EA"/>
    <w:rsid w:val="00F934B0"/>
    <w:rsid w:val="00FA22FF"/>
    <w:rsid w:val="00FC10DD"/>
    <w:rsid w:val="00FD1273"/>
    <w:rsid w:val="00FD5795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8BC9699E-9C97-4A47-A636-B32B5CD4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07"/>
    <w:pPr>
      <w:bidi/>
      <w:spacing w:line="360" w:lineRule="auto"/>
      <w:jc w:val="both"/>
    </w:pPr>
    <w:rPr>
      <w:rFonts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">
    <w:name w:val="جداول"/>
    <w:basedOn w:val="Normal"/>
    <w:autoRedefine/>
    <w:rsid w:val="00332212"/>
    <w:pPr>
      <w:jc w:val="lowKashida"/>
    </w:pPr>
    <w:rPr>
      <w:rFonts w:cs="B Yagut"/>
      <w:color w:val="993300"/>
      <w:sz w:val="28"/>
    </w:rPr>
  </w:style>
  <w:style w:type="paragraph" w:styleId="TOC1">
    <w:name w:val="toc 1"/>
    <w:basedOn w:val="Normal"/>
    <w:next w:val="Normal"/>
    <w:autoRedefine/>
    <w:uiPriority w:val="39"/>
    <w:rsid w:val="00F25D31"/>
    <w:pPr>
      <w:widowControl w:val="0"/>
      <w:tabs>
        <w:tab w:val="right" w:pos="7938"/>
      </w:tabs>
      <w:spacing w:before="240" w:line="240" w:lineRule="auto"/>
      <w:jc w:val="left"/>
    </w:pPr>
    <w:rPr>
      <w:rFonts w:cs="B Zar"/>
      <w:bCs/>
      <w:noProof/>
    </w:rPr>
  </w:style>
  <w:style w:type="paragraph" w:styleId="TOC2">
    <w:name w:val="toc 2"/>
    <w:basedOn w:val="Normal"/>
    <w:next w:val="Normal"/>
    <w:autoRedefine/>
    <w:uiPriority w:val="39"/>
    <w:rsid w:val="00F25D31"/>
    <w:pPr>
      <w:widowControl w:val="0"/>
      <w:tabs>
        <w:tab w:val="right" w:leader="dot" w:pos="7938"/>
      </w:tabs>
      <w:spacing w:line="216" w:lineRule="auto"/>
      <w:ind w:left="227"/>
      <w:jc w:val="left"/>
    </w:pPr>
    <w:rPr>
      <w:rFonts w:cs="B Zar"/>
      <w:noProof/>
    </w:rPr>
  </w:style>
  <w:style w:type="paragraph" w:styleId="TOC3">
    <w:name w:val="toc 3"/>
    <w:basedOn w:val="Normal"/>
    <w:next w:val="Normal"/>
    <w:autoRedefine/>
    <w:uiPriority w:val="39"/>
    <w:rsid w:val="00F25D31"/>
    <w:pPr>
      <w:tabs>
        <w:tab w:val="right" w:leader="dot" w:pos="7938"/>
      </w:tabs>
      <w:spacing w:line="216" w:lineRule="auto"/>
      <w:ind w:left="454"/>
      <w:jc w:val="left"/>
    </w:pPr>
    <w:rPr>
      <w:rFonts w:cs="B Zar"/>
      <w:noProof/>
    </w:rPr>
  </w:style>
  <w:style w:type="paragraph" w:styleId="TOC4">
    <w:name w:val="toc 4"/>
    <w:basedOn w:val="Normal"/>
    <w:next w:val="Normal"/>
    <w:autoRedefine/>
    <w:uiPriority w:val="39"/>
    <w:rsid w:val="00F25D31"/>
    <w:pPr>
      <w:widowControl w:val="0"/>
      <w:tabs>
        <w:tab w:val="right" w:leader="dot" w:pos="8494"/>
      </w:tabs>
      <w:spacing w:line="216" w:lineRule="auto"/>
      <w:ind w:left="680"/>
      <w:jc w:val="left"/>
    </w:pPr>
    <w:rPr>
      <w:rFonts w:cs="B Mitra"/>
      <w:lang w:bidi="ar-SA"/>
    </w:rPr>
  </w:style>
  <w:style w:type="paragraph" w:styleId="TOC5">
    <w:name w:val="toc 5"/>
    <w:basedOn w:val="Normal"/>
    <w:next w:val="Normal"/>
    <w:autoRedefine/>
    <w:uiPriority w:val="39"/>
    <w:rsid w:val="00F25D31"/>
    <w:pPr>
      <w:spacing w:line="240" w:lineRule="auto"/>
      <w:ind w:left="960"/>
      <w:jc w:val="left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rsid w:val="00F25D31"/>
    <w:pPr>
      <w:tabs>
        <w:tab w:val="right" w:leader="dot" w:pos="7938"/>
      </w:tabs>
      <w:spacing w:line="216" w:lineRule="auto"/>
      <w:ind w:left="227"/>
      <w:jc w:val="left"/>
    </w:pPr>
    <w:rPr>
      <w:rFonts w:cs="Zar"/>
      <w:lang w:bidi="ar-SA"/>
    </w:rPr>
  </w:style>
  <w:style w:type="paragraph" w:styleId="TOC7">
    <w:name w:val="toc 7"/>
    <w:basedOn w:val="Normal"/>
    <w:next w:val="Normal"/>
    <w:autoRedefine/>
    <w:uiPriority w:val="39"/>
    <w:rsid w:val="00F25D31"/>
    <w:pPr>
      <w:spacing w:line="240" w:lineRule="auto"/>
      <w:ind w:left="1440"/>
      <w:jc w:val="left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rsid w:val="00F25D31"/>
    <w:pPr>
      <w:tabs>
        <w:tab w:val="right" w:leader="dot" w:pos="7938"/>
      </w:tabs>
      <w:spacing w:line="240" w:lineRule="auto"/>
      <w:ind w:left="227"/>
      <w:jc w:val="left"/>
    </w:pPr>
    <w:rPr>
      <w:rFonts w:cs="B Zar"/>
      <w:noProof/>
    </w:rPr>
  </w:style>
  <w:style w:type="paragraph" w:styleId="TOC9">
    <w:name w:val="toc 9"/>
    <w:basedOn w:val="Normal"/>
    <w:next w:val="Normal"/>
    <w:autoRedefine/>
    <w:uiPriority w:val="39"/>
    <w:rsid w:val="00F25D31"/>
    <w:pPr>
      <w:spacing w:line="240" w:lineRule="auto"/>
      <w:ind w:left="1920"/>
      <w:jc w:val="left"/>
    </w:pPr>
    <w:rPr>
      <w:lang w:bidi="ar-SA"/>
    </w:rPr>
  </w:style>
  <w:style w:type="paragraph" w:customStyle="1" w:styleId="a4">
    <w:name w:val="بالانويس جدول"/>
    <w:next w:val="Normal"/>
    <w:rsid w:val="00F25D31"/>
    <w:pPr>
      <w:keepNext/>
      <w:numPr>
        <w:ilvl w:val="7"/>
        <w:numId w:val="9"/>
      </w:numPr>
      <w:bidi/>
      <w:spacing w:before="600" w:after="100" w:line="204" w:lineRule="auto"/>
      <w:jc w:val="center"/>
      <w:outlineLvl w:val="7"/>
    </w:pPr>
    <w:rPr>
      <w:rFonts w:cs="B Nazanin"/>
      <w:sz w:val="18"/>
      <w:szCs w:val="24"/>
    </w:rPr>
  </w:style>
  <w:style w:type="paragraph" w:customStyle="1" w:styleId="a9">
    <w:name w:val="پاورقي"/>
    <w:rsid w:val="00F25D31"/>
    <w:rPr>
      <w:rFonts w:cs="B Nazanin"/>
      <w:sz w:val="18"/>
      <w:lang w:val="de-DE"/>
    </w:rPr>
  </w:style>
  <w:style w:type="paragraph" w:customStyle="1" w:styleId="aa">
    <w:name w:val="متن"/>
    <w:link w:val="Char"/>
    <w:rsid w:val="00F25D31"/>
    <w:pPr>
      <w:widowControl w:val="0"/>
      <w:bidi/>
      <w:spacing w:line="288" w:lineRule="auto"/>
      <w:jc w:val="lowKashida"/>
    </w:pPr>
    <w:rPr>
      <w:rFonts w:cs="B Nazanin"/>
      <w:sz w:val="24"/>
      <w:szCs w:val="28"/>
      <w:lang w:bidi="ar-SA"/>
    </w:rPr>
  </w:style>
  <w:style w:type="character" w:customStyle="1" w:styleId="Char">
    <w:name w:val="متن Char"/>
    <w:basedOn w:val="DefaultParagraphFont"/>
    <w:link w:val="aa"/>
    <w:rsid w:val="00F25D31"/>
    <w:rPr>
      <w:rFonts w:cs="B Nazanin"/>
      <w:sz w:val="24"/>
      <w:szCs w:val="28"/>
      <w:lang w:bidi="ar-SA"/>
    </w:rPr>
  </w:style>
  <w:style w:type="paragraph" w:customStyle="1" w:styleId="ab">
    <w:name w:val="تاريخ روي جلد"/>
    <w:basedOn w:val="aa"/>
    <w:rsid w:val="00F25D31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c">
    <w:name w:val="تاريخ روي جلد انگليسي"/>
    <w:basedOn w:val="ab"/>
    <w:rsid w:val="00F25D31"/>
    <w:pPr>
      <w:bidi w:val="0"/>
    </w:pPr>
  </w:style>
  <w:style w:type="paragraph" w:customStyle="1" w:styleId="a0">
    <w:name w:val="تيتر اول"/>
    <w:next w:val="aa"/>
    <w:qFormat/>
    <w:rsid w:val="00F25D31"/>
    <w:pPr>
      <w:keepNext/>
      <w:widowControl w:val="0"/>
      <w:numPr>
        <w:ilvl w:val="1"/>
        <w:numId w:val="9"/>
      </w:numPr>
      <w:bidi/>
      <w:spacing w:before="360" w:after="120"/>
      <w:outlineLvl w:val="1"/>
    </w:pPr>
    <w:rPr>
      <w:rFonts w:cs="B Nazanin"/>
      <w:b/>
      <w:bCs/>
      <w:sz w:val="32"/>
      <w:szCs w:val="36"/>
    </w:rPr>
  </w:style>
  <w:style w:type="paragraph" w:customStyle="1" w:styleId="a1">
    <w:name w:val="تيتر دوم"/>
    <w:next w:val="aa"/>
    <w:rsid w:val="00F25D31"/>
    <w:pPr>
      <w:keepNext/>
      <w:widowControl w:val="0"/>
      <w:numPr>
        <w:ilvl w:val="2"/>
        <w:numId w:val="9"/>
      </w:numPr>
      <w:bidi/>
      <w:spacing w:before="240"/>
      <w:outlineLvl w:val="2"/>
    </w:pPr>
    <w:rPr>
      <w:rFonts w:cs="B Nazanin"/>
      <w:b/>
      <w:bCs/>
      <w:sz w:val="28"/>
      <w:szCs w:val="32"/>
      <w:lang w:bidi="ar-SA"/>
    </w:rPr>
  </w:style>
  <w:style w:type="paragraph" w:customStyle="1" w:styleId="a7">
    <w:name w:val="تيتر سوم"/>
    <w:basedOn w:val="Normal"/>
    <w:rsid w:val="00F25D31"/>
    <w:pPr>
      <w:numPr>
        <w:numId w:val="4"/>
      </w:numPr>
      <w:spacing w:before="120" w:line="288" w:lineRule="auto"/>
      <w:jc w:val="lowKashida"/>
    </w:pPr>
    <w:rPr>
      <w:b/>
      <w:bCs/>
    </w:rPr>
  </w:style>
  <w:style w:type="paragraph" w:customStyle="1" w:styleId="ad">
    <w:name w:val="زیرنویس نمودار"/>
    <w:basedOn w:val="Normal"/>
    <w:qFormat/>
    <w:rsid w:val="00F25D31"/>
    <w:pPr>
      <w:spacing w:line="240" w:lineRule="auto"/>
      <w:jc w:val="center"/>
    </w:pPr>
  </w:style>
  <w:style w:type="paragraph" w:customStyle="1" w:styleId="a2">
    <w:name w:val="زيرنويس شکل"/>
    <w:next w:val="aa"/>
    <w:rsid w:val="00F25D31"/>
    <w:pPr>
      <w:widowControl w:val="0"/>
      <w:numPr>
        <w:ilvl w:val="5"/>
        <w:numId w:val="9"/>
      </w:numPr>
      <w:bidi/>
      <w:adjustRightInd w:val="0"/>
      <w:snapToGrid w:val="0"/>
      <w:spacing w:before="120" w:after="360" w:line="204" w:lineRule="auto"/>
      <w:jc w:val="center"/>
      <w:outlineLvl w:val="5"/>
    </w:pPr>
    <w:rPr>
      <w:rFonts w:cs="B Nazanin"/>
      <w:sz w:val="18"/>
      <w:szCs w:val="24"/>
    </w:rPr>
  </w:style>
  <w:style w:type="paragraph" w:customStyle="1" w:styleId="-">
    <w:name w:val="شکل - جدول"/>
    <w:basedOn w:val="aa"/>
    <w:link w:val="-Char"/>
    <w:rsid w:val="00F25D31"/>
    <w:pPr>
      <w:keepNext/>
      <w:keepLines/>
      <w:spacing w:before="240" w:line="240" w:lineRule="auto"/>
      <w:jc w:val="center"/>
    </w:pPr>
    <w:rPr>
      <w:sz w:val="18"/>
    </w:rPr>
  </w:style>
  <w:style w:type="character" w:customStyle="1" w:styleId="-Char">
    <w:name w:val="شکل - جدول Char"/>
    <w:basedOn w:val="Char"/>
    <w:link w:val="-"/>
    <w:rsid w:val="00F25D31"/>
    <w:rPr>
      <w:rFonts w:cs="B Nazanin"/>
      <w:sz w:val="18"/>
      <w:szCs w:val="28"/>
      <w:lang w:bidi="ar-SA"/>
    </w:rPr>
  </w:style>
  <w:style w:type="paragraph" w:customStyle="1" w:styleId="-0">
    <w:name w:val="شکل - جدول (راست چين)"/>
    <w:basedOn w:val="-"/>
    <w:rsid w:val="00F25D31"/>
    <w:pPr>
      <w:jc w:val="left"/>
    </w:pPr>
    <w:rPr>
      <w:szCs w:val="20"/>
    </w:rPr>
  </w:style>
  <w:style w:type="paragraph" w:customStyle="1" w:styleId="-1">
    <w:name w:val="شکل - جدول (چپ چين)"/>
    <w:basedOn w:val="-0"/>
    <w:rsid w:val="00F25D31"/>
    <w:pPr>
      <w:jc w:val="right"/>
    </w:pPr>
  </w:style>
  <w:style w:type="paragraph" w:customStyle="1" w:styleId="-2">
    <w:name w:val="شکل - جدول (ضخيم)"/>
    <w:basedOn w:val="-"/>
    <w:rsid w:val="00F25D31"/>
    <w:rPr>
      <w:b/>
      <w:bCs/>
      <w:szCs w:val="20"/>
      <w:lang w:val="en-GB" w:eastAsia="en-GB"/>
    </w:rPr>
  </w:style>
  <w:style w:type="paragraph" w:customStyle="1" w:styleId="ae">
    <w:name w:val="متن (انگليسي)"/>
    <w:basedOn w:val="aa"/>
    <w:rsid w:val="00F25D31"/>
    <w:pPr>
      <w:bidi w:val="0"/>
      <w:spacing w:line="240" w:lineRule="auto"/>
    </w:pPr>
  </w:style>
  <w:style w:type="paragraph" w:customStyle="1" w:styleId="a5">
    <w:name w:val="شماره گذاري مراجع"/>
    <w:basedOn w:val="ae"/>
    <w:rsid w:val="00F25D31"/>
    <w:pPr>
      <w:widowControl/>
      <w:numPr>
        <w:numId w:val="6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6">
    <w:name w:val="عدد گذاري"/>
    <w:basedOn w:val="Normal"/>
    <w:rsid w:val="00F25D31"/>
    <w:pPr>
      <w:numPr>
        <w:numId w:val="7"/>
      </w:numPr>
      <w:spacing w:line="288" w:lineRule="auto"/>
      <w:jc w:val="left"/>
    </w:pPr>
    <w:rPr>
      <w:lang w:bidi="ar-SA"/>
    </w:rPr>
  </w:style>
  <w:style w:type="paragraph" w:customStyle="1" w:styleId="af">
    <w:name w:val="عنوان پايان‌نامه"/>
    <w:basedOn w:val="Normal"/>
    <w:next w:val="aa"/>
    <w:rsid w:val="00F25D31"/>
    <w:pPr>
      <w:widowControl w:val="0"/>
      <w:spacing w:line="240" w:lineRule="auto"/>
      <w:jc w:val="center"/>
    </w:pPr>
    <w:rPr>
      <w:rFonts w:cs="B Titr"/>
      <w:b/>
      <w:bCs/>
      <w:sz w:val="40"/>
      <w:szCs w:val="44"/>
    </w:rPr>
  </w:style>
  <w:style w:type="paragraph" w:customStyle="1" w:styleId="af0">
    <w:name w:val="عنوان پايان‌نامه [داخلي]"/>
    <w:basedOn w:val="af"/>
    <w:rsid w:val="00F25D31"/>
    <w:rPr>
      <w:rFonts w:cs="B Nazanin"/>
      <w:szCs w:val="40"/>
    </w:rPr>
  </w:style>
  <w:style w:type="paragraph" w:customStyle="1" w:styleId="af1">
    <w:name w:val="عنوان پايان‌نامه انگليسي"/>
    <w:basedOn w:val="Normal"/>
    <w:rsid w:val="00F25D31"/>
    <w:pPr>
      <w:bidi w:val="0"/>
      <w:spacing w:before="240" w:after="240" w:line="240" w:lineRule="auto"/>
      <w:jc w:val="center"/>
    </w:pPr>
    <w:rPr>
      <w:b/>
      <w:bCs/>
      <w:sz w:val="40"/>
      <w:szCs w:val="44"/>
      <w:lang w:bidi="ar-SA"/>
    </w:rPr>
  </w:style>
  <w:style w:type="paragraph" w:customStyle="1" w:styleId="af2">
    <w:name w:val="عنوان فهرست"/>
    <w:basedOn w:val="aa"/>
    <w:next w:val="aa"/>
    <w:rsid w:val="00F25D31"/>
    <w:pPr>
      <w:spacing w:after="240"/>
      <w:jc w:val="center"/>
    </w:pPr>
    <w:rPr>
      <w:b/>
      <w:bCs/>
      <w:sz w:val="28"/>
      <w:szCs w:val="32"/>
      <w:lang w:bidi="fa-IR"/>
    </w:rPr>
  </w:style>
  <w:style w:type="paragraph" w:customStyle="1" w:styleId="a3">
    <w:name w:val="فرمول"/>
    <w:next w:val="aa"/>
    <w:rsid w:val="00F25D31"/>
    <w:pPr>
      <w:widowControl w:val="0"/>
      <w:numPr>
        <w:ilvl w:val="6"/>
        <w:numId w:val="9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cs="B Nazanin"/>
      <w:bCs/>
      <w:sz w:val="24"/>
      <w:szCs w:val="22"/>
    </w:rPr>
  </w:style>
  <w:style w:type="paragraph" w:customStyle="1" w:styleId="a">
    <w:name w:val="فصل"/>
    <w:next w:val="aa"/>
    <w:autoRedefine/>
    <w:rsid w:val="00F25D31"/>
    <w:pPr>
      <w:widowControl w:val="0"/>
      <w:numPr>
        <w:numId w:val="9"/>
      </w:numPr>
      <w:tabs>
        <w:tab w:val="center" w:pos="4253"/>
      </w:tabs>
      <w:bidi/>
      <w:spacing w:line="360" w:lineRule="auto"/>
      <w:jc w:val="center"/>
      <w:outlineLvl w:val="0"/>
    </w:pPr>
    <w:rPr>
      <w:rFonts w:cs="B Titr"/>
      <w:b/>
      <w:bCs/>
      <w:sz w:val="52"/>
      <w:szCs w:val="60"/>
    </w:rPr>
  </w:style>
  <w:style w:type="paragraph" w:customStyle="1" w:styleId="af3">
    <w:name w:val="فلوچارت"/>
    <w:rsid w:val="00F25D31"/>
    <w:pPr>
      <w:spacing w:before="40" w:line="192" w:lineRule="auto"/>
      <w:jc w:val="center"/>
    </w:pPr>
    <w:rPr>
      <w:rFonts w:cs="B Nazanin"/>
      <w:lang w:bidi="ar-SA"/>
    </w:rPr>
  </w:style>
  <w:style w:type="paragraph" w:customStyle="1" w:styleId="af4">
    <w:name w:val="متن پيوسته"/>
    <w:basedOn w:val="Normal"/>
    <w:rsid w:val="00F25D31"/>
    <w:pPr>
      <w:spacing w:line="288" w:lineRule="auto"/>
      <w:jc w:val="lowKashida"/>
    </w:pPr>
  </w:style>
  <w:style w:type="paragraph" w:customStyle="1" w:styleId="af5">
    <w:name w:val="متن روي جلد"/>
    <w:basedOn w:val="aa"/>
    <w:rsid w:val="00F25D31"/>
    <w:pPr>
      <w:jc w:val="center"/>
    </w:pPr>
    <w:rPr>
      <w:b/>
      <w:bCs/>
      <w:lang w:bidi="fa-IR"/>
    </w:rPr>
  </w:style>
  <w:style w:type="paragraph" w:customStyle="1" w:styleId="af6">
    <w:name w:val="متن روي جلد انگليسي"/>
    <w:basedOn w:val="Normal"/>
    <w:rsid w:val="00F25D31"/>
    <w:pPr>
      <w:bidi w:val="0"/>
      <w:spacing w:line="288" w:lineRule="auto"/>
      <w:jc w:val="center"/>
    </w:pPr>
    <w:rPr>
      <w:b/>
      <w:bCs/>
      <w:sz w:val="28"/>
    </w:rPr>
  </w:style>
  <w:style w:type="paragraph" w:customStyle="1" w:styleId="af7">
    <w:name w:val="متن ضخيم"/>
    <w:basedOn w:val="aa"/>
    <w:link w:val="CharChar"/>
    <w:rsid w:val="00F25D31"/>
    <w:rPr>
      <w:b/>
      <w:bCs/>
    </w:rPr>
  </w:style>
  <w:style w:type="character" w:customStyle="1" w:styleId="CharChar">
    <w:name w:val="متن ضخيم Char Char"/>
    <w:basedOn w:val="Char"/>
    <w:link w:val="af7"/>
    <w:rsid w:val="00F25D31"/>
    <w:rPr>
      <w:rFonts w:cs="B Nazanin"/>
      <w:b/>
      <w:bCs/>
      <w:sz w:val="24"/>
      <w:szCs w:val="28"/>
      <w:lang w:bidi="ar-SA"/>
    </w:rPr>
  </w:style>
  <w:style w:type="paragraph" w:customStyle="1" w:styleId="1">
    <w:name w:val="نشانه گذاري 1"/>
    <w:basedOn w:val="aa"/>
    <w:rsid w:val="00F25D31"/>
    <w:pPr>
      <w:numPr>
        <w:numId w:val="10"/>
      </w:numPr>
    </w:pPr>
  </w:style>
  <w:style w:type="paragraph" w:customStyle="1" w:styleId="2">
    <w:name w:val="نشانه گذاري 2"/>
    <w:basedOn w:val="aa"/>
    <w:rsid w:val="00F25D31"/>
    <w:pPr>
      <w:numPr>
        <w:ilvl w:val="1"/>
        <w:numId w:val="11"/>
      </w:numPr>
      <w:tabs>
        <w:tab w:val="clear" w:pos="2007"/>
        <w:tab w:val="left" w:pos="1474"/>
      </w:tabs>
    </w:pPr>
    <w:rPr>
      <w:lang w:bidi="fa-IR"/>
    </w:rPr>
  </w:style>
  <w:style w:type="table" w:styleId="TableGrid">
    <w:name w:val="Table Grid"/>
    <w:basedOn w:val="TableNormal"/>
    <w:rsid w:val="00460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C6F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6F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94BE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94BE4"/>
    <w:rPr>
      <w:rFonts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194B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E4"/>
    <w:rPr>
      <w:rFonts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07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35E9-ADD7-4B76-8B24-6A5F695A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</dc:creator>
  <cp:lastModifiedBy>MFT-</cp:lastModifiedBy>
  <cp:revision>6</cp:revision>
  <cp:lastPrinted>2018-05-24T13:55:00Z</cp:lastPrinted>
  <dcterms:created xsi:type="dcterms:W3CDTF">2020-09-21T04:16:00Z</dcterms:created>
  <dcterms:modified xsi:type="dcterms:W3CDTF">2021-10-31T07:54:00Z</dcterms:modified>
</cp:coreProperties>
</file>