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81"/>
        <w:bidiVisual/>
        <w:tblW w:w="12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99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</w:tblGrid>
      <w:tr w:rsidR="0006737F" w:rsidRPr="0006737F" w:rsidTr="0006737F">
        <w:trPr>
          <w:trHeight w:val="664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Titr" w:hint="cs"/>
                <w:color w:val="000000"/>
                <w:kern w:val="24"/>
                <w:rtl/>
              </w:rPr>
              <w:t>مردان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  <w:lang w:bidi="fa-IR"/>
              </w:rPr>
              <w:t>جمع مرکز</w:t>
            </w:r>
          </w:p>
        </w:tc>
      </w:tr>
      <w:tr w:rsidR="0006737F" w:rsidRPr="0006737F" w:rsidTr="0006737F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شهر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روستا</w:t>
            </w: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59-30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70-30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89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70-40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69-50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Arial" w:cs="B Titr" w:hint="cs"/>
                <w:color w:val="000000"/>
                <w:kern w:val="24"/>
                <w:rtl/>
              </w:rPr>
              <w:t>زنان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Times New Roman" w:eastAsia="Times New Roman" w:hAnsi="Times New Roman" w:cs="Times New Roman" w:hint="cs"/>
                <w:color w:val="000000"/>
                <w:kern w:val="24"/>
                <w:rtl/>
              </w:rPr>
              <w:t> </w:t>
            </w: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59-30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661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70-30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70-40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69-50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6737F" w:rsidRPr="0006737F" w:rsidTr="0006737F">
        <w:trPr>
          <w:trHeight w:val="535"/>
        </w:trPr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6737F">
              <w:rPr>
                <w:rFonts w:ascii="Calibri" w:eastAsia="Times New Roman" w:hAnsi="Calibri" w:cs="B Nazanin"/>
                <w:color w:val="000000"/>
                <w:kern w:val="24"/>
                <w:rtl/>
              </w:rPr>
              <w:t>49-30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06737F" w:rsidRPr="0006737F" w:rsidRDefault="0006737F" w:rsidP="0006737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766753" w:rsidRDefault="00766753" w:rsidP="0006737F">
      <w:pPr>
        <w:bidi/>
        <w:rPr>
          <w:rFonts w:hint="cs"/>
          <w:rtl/>
        </w:rPr>
      </w:pPr>
    </w:p>
    <w:p w:rsidR="0006737F" w:rsidRPr="0006737F" w:rsidRDefault="0006737F" w:rsidP="0006737F">
      <w:pPr>
        <w:bidi/>
        <w:jc w:val="center"/>
        <w:rPr>
          <w:rFonts w:hint="cs"/>
          <w:b/>
          <w:bCs/>
          <w:sz w:val="36"/>
          <w:szCs w:val="36"/>
          <w:rtl/>
        </w:rPr>
      </w:pPr>
      <w:r w:rsidRPr="0006737F">
        <w:rPr>
          <w:rFonts w:hint="cs"/>
          <w:b/>
          <w:bCs/>
          <w:sz w:val="36"/>
          <w:szCs w:val="36"/>
          <w:rtl/>
        </w:rPr>
        <w:t>اطلاعات جمعیتی- میانسالان</w:t>
      </w:r>
      <w:bookmarkStart w:id="0" w:name="_GoBack"/>
      <w:bookmarkEnd w:id="0"/>
    </w:p>
    <w:sectPr w:rsidR="0006737F" w:rsidRPr="0006737F" w:rsidSect="0006737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45" w:rsidRDefault="00BD3445" w:rsidP="0006737F">
      <w:pPr>
        <w:spacing w:after="0" w:line="240" w:lineRule="auto"/>
      </w:pPr>
      <w:r>
        <w:separator/>
      </w:r>
    </w:p>
  </w:endnote>
  <w:endnote w:type="continuationSeparator" w:id="0">
    <w:p w:rsidR="00BD3445" w:rsidRDefault="00BD3445" w:rsidP="0006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altName w:val="Simplified Arabic Fixed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45" w:rsidRDefault="00BD3445" w:rsidP="0006737F">
      <w:pPr>
        <w:spacing w:after="0" w:line="240" w:lineRule="auto"/>
      </w:pPr>
      <w:r>
        <w:separator/>
      </w:r>
    </w:p>
  </w:footnote>
  <w:footnote w:type="continuationSeparator" w:id="0">
    <w:p w:rsidR="00BD3445" w:rsidRDefault="00BD3445" w:rsidP="0006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7F" w:rsidRDefault="0006737F">
    <w:pPr>
      <w:pStyle w:val="Header"/>
      <w:rPr>
        <w:rFonts w:hint="cs"/>
        <w:rtl/>
        <w:lang w:bidi="fa-IR"/>
      </w:rPr>
    </w:pPr>
  </w:p>
  <w:p w:rsidR="0006737F" w:rsidRDefault="0006737F">
    <w:pPr>
      <w:pStyle w:val="Header"/>
      <w:rPr>
        <w:rFonts w:hint="cs"/>
        <w:rtl/>
        <w:lang w:bidi="fa-IR"/>
      </w:rPr>
    </w:pPr>
  </w:p>
  <w:p w:rsidR="0006737F" w:rsidRDefault="0006737F">
    <w:pPr>
      <w:pStyle w:val="Header"/>
      <w:rPr>
        <w:rFonts w:hint="cs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A6"/>
    <w:rsid w:val="0006737F"/>
    <w:rsid w:val="002124D8"/>
    <w:rsid w:val="00766753"/>
    <w:rsid w:val="009E6E74"/>
    <w:rsid w:val="00BA19A6"/>
    <w:rsid w:val="00B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7F"/>
  </w:style>
  <w:style w:type="paragraph" w:styleId="Footer">
    <w:name w:val="footer"/>
    <w:basedOn w:val="Normal"/>
    <w:link w:val="FooterChar"/>
    <w:uiPriority w:val="99"/>
    <w:unhideWhenUsed/>
    <w:rsid w:val="000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37F"/>
  </w:style>
  <w:style w:type="paragraph" w:styleId="Footer">
    <w:name w:val="footer"/>
    <w:basedOn w:val="Normal"/>
    <w:link w:val="FooterChar"/>
    <w:uiPriority w:val="99"/>
    <w:unhideWhenUsed/>
    <w:rsid w:val="0006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</dc:creator>
  <cp:keywords/>
  <dc:description/>
  <cp:lastModifiedBy>MFT</cp:lastModifiedBy>
  <cp:revision>2</cp:revision>
  <dcterms:created xsi:type="dcterms:W3CDTF">2018-12-28T13:36:00Z</dcterms:created>
  <dcterms:modified xsi:type="dcterms:W3CDTF">2018-12-28T13:38:00Z</dcterms:modified>
</cp:coreProperties>
</file>